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BAC" w:rsidRPr="00BE6803" w:rsidRDefault="00D46BAC" w:rsidP="00D46BAC">
      <w:pPr>
        <w:jc w:val="center"/>
        <w:rPr>
          <w:b/>
          <w:sz w:val="28"/>
          <w:szCs w:val="28"/>
        </w:rPr>
      </w:pPr>
      <w:r w:rsidRPr="00BE6803">
        <w:rPr>
          <w:b/>
          <w:sz w:val="28"/>
          <w:szCs w:val="28"/>
        </w:rPr>
        <w:t>ПОЯСНИТЕЛЬНАЯ ЗАПИСКА</w:t>
      </w:r>
    </w:p>
    <w:p w:rsidR="00D46BAC" w:rsidRPr="00BE6803" w:rsidRDefault="00D46BAC" w:rsidP="00D46BAC">
      <w:pPr>
        <w:jc w:val="center"/>
        <w:rPr>
          <w:b/>
          <w:sz w:val="28"/>
          <w:szCs w:val="28"/>
        </w:rPr>
      </w:pPr>
      <w:r w:rsidRPr="00BE6803">
        <w:rPr>
          <w:b/>
          <w:sz w:val="28"/>
          <w:szCs w:val="28"/>
        </w:rPr>
        <w:t xml:space="preserve"> к проекту решения Благовещенской городской Думы «Об утверждении отчета об исполнении городского бюджета за 201</w:t>
      </w:r>
      <w:r>
        <w:rPr>
          <w:b/>
          <w:sz w:val="28"/>
          <w:szCs w:val="28"/>
        </w:rPr>
        <w:t>4</w:t>
      </w:r>
      <w:r w:rsidRPr="00BE6803">
        <w:rPr>
          <w:b/>
          <w:sz w:val="28"/>
          <w:szCs w:val="28"/>
        </w:rPr>
        <w:t xml:space="preserve"> год»</w:t>
      </w:r>
    </w:p>
    <w:p w:rsidR="00D46BAC" w:rsidRDefault="00D46BAC" w:rsidP="00D46BAC">
      <w:pPr>
        <w:ind w:firstLine="720"/>
        <w:jc w:val="center"/>
        <w:rPr>
          <w:b/>
          <w:sz w:val="28"/>
          <w:szCs w:val="28"/>
        </w:rPr>
      </w:pPr>
    </w:p>
    <w:p w:rsidR="003E03FB" w:rsidRDefault="003E03FB" w:rsidP="003E03FB">
      <w:pPr>
        <w:ind w:firstLine="540"/>
        <w:jc w:val="both"/>
        <w:rPr>
          <w:sz w:val="28"/>
          <w:szCs w:val="28"/>
        </w:rPr>
      </w:pPr>
      <w:r>
        <w:rPr>
          <w:sz w:val="28"/>
          <w:szCs w:val="28"/>
        </w:rPr>
        <w:t>Доходы бюджета города Благовещенска за 2014 год  исполнены в сумме 5 789 987,6 тыс. рублей или на 92,1 процента  от плановых показателей (</w:t>
      </w:r>
      <w:r w:rsidRPr="004045F1">
        <w:t xml:space="preserve">план </w:t>
      </w:r>
      <w:r>
        <w:t>6</w:t>
      </w:r>
      <w:r w:rsidRPr="004045F1">
        <w:t> </w:t>
      </w:r>
      <w:r>
        <w:t>285 423,6</w:t>
      </w:r>
      <w:r w:rsidRPr="004045F1">
        <w:t xml:space="preserve"> тыс. рублей</w:t>
      </w:r>
      <w:r>
        <w:rPr>
          <w:sz w:val="28"/>
          <w:szCs w:val="28"/>
        </w:rPr>
        <w:t>), их них:</w:t>
      </w:r>
    </w:p>
    <w:p w:rsidR="003E03FB" w:rsidRDefault="003E03FB" w:rsidP="003E03FB">
      <w:pPr>
        <w:ind w:firstLine="540"/>
        <w:jc w:val="both"/>
        <w:rPr>
          <w:sz w:val="28"/>
          <w:szCs w:val="28"/>
        </w:rPr>
      </w:pPr>
      <w:r w:rsidRPr="005F2B63">
        <w:rPr>
          <w:b/>
          <w:sz w:val="28"/>
          <w:szCs w:val="28"/>
        </w:rPr>
        <w:t>Налоговые и неналоговые доходы</w:t>
      </w:r>
      <w:r>
        <w:rPr>
          <w:sz w:val="28"/>
          <w:szCs w:val="28"/>
        </w:rPr>
        <w:t xml:space="preserve"> исполнены на 93,3 процента </w:t>
      </w:r>
      <w:r w:rsidRPr="000A3E94">
        <w:t xml:space="preserve">(план </w:t>
      </w:r>
      <w:r>
        <w:t xml:space="preserve"> </w:t>
      </w:r>
      <w:r w:rsidRPr="000A3E94">
        <w:t>2 </w:t>
      </w:r>
      <w:r>
        <w:t>646 987,5</w:t>
      </w:r>
      <w:r w:rsidRPr="000A3E94">
        <w:t xml:space="preserve"> тыс. рублей, исполнено </w:t>
      </w:r>
      <w:r>
        <w:t>2 468 853,2</w:t>
      </w:r>
      <w:r w:rsidRPr="000A3E94">
        <w:t xml:space="preserve"> тыс. рублей</w:t>
      </w:r>
      <w:r>
        <w:rPr>
          <w:sz w:val="28"/>
          <w:szCs w:val="28"/>
        </w:rPr>
        <w:t>). По сравнению с 2013 годом исполнение  уменьшилось на 267 543,8 тыс. рублей или на 9,8 процента.</w:t>
      </w:r>
    </w:p>
    <w:p w:rsidR="003E03FB" w:rsidRDefault="003E03FB" w:rsidP="003E03FB">
      <w:pPr>
        <w:ind w:firstLine="540"/>
        <w:jc w:val="both"/>
        <w:rPr>
          <w:sz w:val="28"/>
          <w:szCs w:val="28"/>
        </w:rPr>
      </w:pPr>
      <w:r>
        <w:rPr>
          <w:sz w:val="28"/>
          <w:szCs w:val="28"/>
        </w:rPr>
        <w:t xml:space="preserve">Основным источником налоговых доходов является </w:t>
      </w:r>
      <w:r w:rsidRPr="005F2B63">
        <w:rPr>
          <w:b/>
          <w:sz w:val="28"/>
          <w:szCs w:val="28"/>
        </w:rPr>
        <w:t>налог на доходы физических лиц</w:t>
      </w:r>
      <w:r>
        <w:rPr>
          <w:sz w:val="28"/>
          <w:szCs w:val="28"/>
        </w:rPr>
        <w:t>. В структуре налоговых и неналоговых доходов городского бюджета 2014 года НДФЛ составляет 42,1 процента.</w:t>
      </w:r>
    </w:p>
    <w:p w:rsidR="003E03FB" w:rsidRDefault="003E03FB" w:rsidP="003E03FB">
      <w:pPr>
        <w:ind w:firstLine="567"/>
        <w:jc w:val="both"/>
        <w:rPr>
          <w:sz w:val="28"/>
          <w:szCs w:val="28"/>
        </w:rPr>
      </w:pPr>
      <w:r>
        <w:rPr>
          <w:sz w:val="28"/>
          <w:szCs w:val="28"/>
        </w:rPr>
        <w:t>За 2014 год по данному налогу исполнение составило 97,1 процента от годового плана поступлений (</w:t>
      </w:r>
      <w:r w:rsidRPr="000A3E94">
        <w:t xml:space="preserve">план </w:t>
      </w:r>
      <w:r>
        <w:t>1 070 717,2</w:t>
      </w:r>
      <w:r w:rsidRPr="000A3E94">
        <w:t xml:space="preserve"> тыс. рублей, исполнено </w:t>
      </w:r>
      <w:r>
        <w:t>1 039 941,2 т</w:t>
      </w:r>
      <w:r w:rsidRPr="000A3E94">
        <w:t>ыс. рублей)</w:t>
      </w:r>
      <w:r>
        <w:rPr>
          <w:sz w:val="28"/>
          <w:szCs w:val="28"/>
        </w:rPr>
        <w:t xml:space="preserve">.  По сравнению с 2013 годом исполнение уменьшилось на 459 376,8 тыс. рублей или на 30,6 процента. </w:t>
      </w:r>
      <w:proofErr w:type="gramStart"/>
      <w:r>
        <w:rPr>
          <w:sz w:val="28"/>
          <w:szCs w:val="28"/>
        </w:rPr>
        <w:t>Снижение поступлений связано с внесением изменений в Бюджетный кодекс Российской Федерации в части снижения норматива отчислений в бюджеты городских округов налога на доходы физических лиц с 20% до 15%, а также внесение изменений в Закон Амурской области от 11.10.2011 № 529-ОЗ «О межбюджетных отношениях в Амурской области» в части снижения единого норматива отчислений в бюджеты городских округов с 10% до 5</w:t>
      </w:r>
      <w:proofErr w:type="gramEnd"/>
      <w:r>
        <w:rPr>
          <w:sz w:val="28"/>
          <w:szCs w:val="28"/>
        </w:rPr>
        <w:t>%. В результате принятых изменений норматив отчислений в бюджеты городских округов снизился с 30% до 20%. Потери городского бюджета за 2014 год по НДФЛ составили 520 млн. рублей.</w:t>
      </w:r>
    </w:p>
    <w:p w:rsidR="003E03FB" w:rsidRDefault="003E03FB" w:rsidP="003E03FB">
      <w:pPr>
        <w:ind w:firstLine="567"/>
        <w:jc w:val="both"/>
        <w:rPr>
          <w:sz w:val="28"/>
          <w:szCs w:val="28"/>
        </w:rPr>
      </w:pPr>
      <w:proofErr w:type="gramStart"/>
      <w:r w:rsidRPr="008E1AF9">
        <w:t>В ходе исполнения городского бюджета принято решение Благовещенской городской Думы от 30.10.2014 № 3/9 «О внесении изменений в решение Благовещенской городской Думы от 05.12.2013</w:t>
      </w:r>
      <w:r>
        <w:t xml:space="preserve"> </w:t>
      </w:r>
      <w:r w:rsidRPr="008E1AF9">
        <w:t>№ 68/149 «О городском бюджете на 2014 год и плановый период 2015 и 2016 годов» произвести корректировку доходной части городского бюджета в сторону уменьшения на 36,6 млн. рублей на основании расчета ожидаемого поступления налога на доходы</w:t>
      </w:r>
      <w:proofErr w:type="gramEnd"/>
      <w:r w:rsidRPr="008E1AF9">
        <w:t xml:space="preserve"> физических лиц, </w:t>
      </w:r>
      <w:proofErr w:type="gramStart"/>
      <w:r w:rsidRPr="008E1AF9">
        <w:t>предоставленного</w:t>
      </w:r>
      <w:proofErr w:type="gramEnd"/>
      <w:r w:rsidRPr="008E1AF9">
        <w:t xml:space="preserve"> межрайонной инспекцией ФНС России  № 1 по Амурской области</w:t>
      </w:r>
      <w:r>
        <w:rPr>
          <w:sz w:val="28"/>
          <w:szCs w:val="28"/>
        </w:rPr>
        <w:t>.</w:t>
      </w:r>
    </w:p>
    <w:p w:rsidR="003E03FB" w:rsidRDefault="003E03FB" w:rsidP="003E03FB">
      <w:pPr>
        <w:ind w:firstLine="709"/>
        <w:jc w:val="both"/>
        <w:rPr>
          <w:sz w:val="28"/>
          <w:szCs w:val="28"/>
        </w:rPr>
      </w:pPr>
      <w:r>
        <w:rPr>
          <w:b/>
          <w:sz w:val="28"/>
          <w:szCs w:val="28"/>
        </w:rPr>
        <w:t>А</w:t>
      </w:r>
      <w:r w:rsidRPr="0037635C">
        <w:rPr>
          <w:b/>
          <w:sz w:val="28"/>
          <w:szCs w:val="28"/>
        </w:rPr>
        <w:t>кцизы по подакцизным товарам</w:t>
      </w:r>
      <w:r w:rsidRPr="006C21D1">
        <w:rPr>
          <w:sz w:val="28"/>
          <w:szCs w:val="28"/>
        </w:rPr>
        <w:t xml:space="preserve"> </w:t>
      </w:r>
      <w:r w:rsidRPr="00DE3AFA">
        <w:rPr>
          <w:b/>
          <w:sz w:val="28"/>
          <w:szCs w:val="28"/>
        </w:rPr>
        <w:t xml:space="preserve">(продукции), производимым на территории Российской Федерации </w:t>
      </w:r>
      <w:r w:rsidRPr="0037635C">
        <w:rPr>
          <w:sz w:val="28"/>
          <w:szCs w:val="28"/>
        </w:rPr>
        <w:t xml:space="preserve"> </w:t>
      </w:r>
      <w:r>
        <w:rPr>
          <w:sz w:val="28"/>
          <w:szCs w:val="28"/>
        </w:rPr>
        <w:t>в структуре доходов городского бюджета составляют 0,5 процента.</w:t>
      </w:r>
      <w:r w:rsidRPr="0037635C">
        <w:rPr>
          <w:sz w:val="28"/>
          <w:szCs w:val="28"/>
        </w:rPr>
        <w:t xml:space="preserve"> </w:t>
      </w:r>
      <w:r>
        <w:rPr>
          <w:sz w:val="28"/>
          <w:szCs w:val="28"/>
        </w:rPr>
        <w:t>Д</w:t>
      </w:r>
      <w:r w:rsidRPr="003B54D9">
        <w:rPr>
          <w:sz w:val="28"/>
          <w:szCs w:val="28"/>
        </w:rPr>
        <w:t>оход</w:t>
      </w:r>
      <w:r>
        <w:rPr>
          <w:sz w:val="28"/>
          <w:szCs w:val="28"/>
        </w:rPr>
        <w:t>ы</w:t>
      </w:r>
      <w:r w:rsidRPr="003B54D9">
        <w:rPr>
          <w:sz w:val="28"/>
          <w:szCs w:val="28"/>
        </w:rPr>
        <w:t xml:space="preserve"> от уплаты акцизов </w:t>
      </w:r>
      <w:r>
        <w:rPr>
          <w:sz w:val="28"/>
          <w:szCs w:val="28"/>
        </w:rPr>
        <w:t>на нефтепродукты, распределяются через уполномоченный орган Федерального казначейства в соответствии с дифференцированным нормативом в зависимости от протяженности дорог местного значения, находящихся в собственности муниципального образования. Законом Амурской области от 16.12.2013 № 298-ОЗ «Об областном бюджете на 2014 год и плановый период 2015 и 2016 годы» дифференцированный норматив отчислений в городской бюджет на 2014 год составил 0,643348 процента.</w:t>
      </w:r>
    </w:p>
    <w:p w:rsidR="003E03FB" w:rsidRPr="0037635C" w:rsidRDefault="003E03FB" w:rsidP="003E03FB">
      <w:pPr>
        <w:ind w:firstLine="709"/>
        <w:jc w:val="both"/>
        <w:rPr>
          <w:b/>
          <w:sz w:val="28"/>
          <w:szCs w:val="28"/>
        </w:rPr>
      </w:pPr>
      <w:r>
        <w:rPr>
          <w:sz w:val="28"/>
          <w:szCs w:val="28"/>
        </w:rPr>
        <w:t>За 2014 год по данному налогу исполнение составило 84,7 процента</w:t>
      </w:r>
      <w:r w:rsidRPr="00B1702E">
        <w:rPr>
          <w:sz w:val="28"/>
          <w:szCs w:val="28"/>
        </w:rPr>
        <w:t xml:space="preserve"> </w:t>
      </w:r>
      <w:r>
        <w:rPr>
          <w:sz w:val="28"/>
          <w:szCs w:val="28"/>
        </w:rPr>
        <w:t>от годового плана поступлений (</w:t>
      </w:r>
      <w:r w:rsidRPr="00B1702E">
        <w:t xml:space="preserve">план </w:t>
      </w:r>
      <w:r>
        <w:t>14 045,9 тыс. рублей, исполнено 11 903,3</w:t>
      </w:r>
      <w:r w:rsidRPr="00B1702E">
        <w:t xml:space="preserve"> тыс. рублей</w:t>
      </w:r>
      <w:r>
        <w:rPr>
          <w:sz w:val="28"/>
          <w:szCs w:val="28"/>
        </w:rPr>
        <w:t>).</w:t>
      </w:r>
    </w:p>
    <w:p w:rsidR="003E03FB" w:rsidRDefault="003E03FB" w:rsidP="003E03FB">
      <w:pPr>
        <w:jc w:val="both"/>
        <w:rPr>
          <w:sz w:val="28"/>
          <w:szCs w:val="28"/>
        </w:rPr>
      </w:pPr>
      <w:r>
        <w:rPr>
          <w:sz w:val="28"/>
          <w:szCs w:val="28"/>
        </w:rPr>
        <w:t xml:space="preserve">        </w:t>
      </w:r>
      <w:r w:rsidRPr="005F2B63">
        <w:rPr>
          <w:b/>
          <w:sz w:val="28"/>
          <w:szCs w:val="28"/>
        </w:rPr>
        <w:t>Налоги на совокупный доход</w:t>
      </w:r>
      <w:r>
        <w:rPr>
          <w:sz w:val="28"/>
          <w:szCs w:val="28"/>
        </w:rPr>
        <w:t xml:space="preserve"> в структуре доходов городского бюджета составляют 16,3 процента. За 2014 год по данному налогу исполнение составило </w:t>
      </w:r>
      <w:r>
        <w:rPr>
          <w:sz w:val="28"/>
          <w:szCs w:val="28"/>
        </w:rPr>
        <w:lastRenderedPageBreak/>
        <w:t>101,2 процента</w:t>
      </w:r>
      <w:r w:rsidRPr="00B1702E">
        <w:rPr>
          <w:sz w:val="28"/>
          <w:szCs w:val="28"/>
        </w:rPr>
        <w:t xml:space="preserve"> </w:t>
      </w:r>
      <w:r>
        <w:rPr>
          <w:sz w:val="28"/>
          <w:szCs w:val="28"/>
        </w:rPr>
        <w:t>от годового плана поступлений (</w:t>
      </w:r>
      <w:r w:rsidRPr="00B1702E">
        <w:t xml:space="preserve">план </w:t>
      </w:r>
      <w:r>
        <w:t>397 016 тыс. рублей, исполнено 401 893</w:t>
      </w:r>
      <w:r w:rsidRPr="00B1702E">
        <w:t xml:space="preserve"> тыс. рублей</w:t>
      </w:r>
      <w:r>
        <w:rPr>
          <w:sz w:val="28"/>
          <w:szCs w:val="28"/>
        </w:rPr>
        <w:t>), из них:</w:t>
      </w:r>
    </w:p>
    <w:p w:rsidR="003E03FB" w:rsidRPr="00FD02BB" w:rsidRDefault="003E03FB" w:rsidP="003E03FB">
      <w:pPr>
        <w:ind w:firstLine="567"/>
        <w:jc w:val="both"/>
      </w:pPr>
      <w:r>
        <w:rPr>
          <w:sz w:val="28"/>
          <w:szCs w:val="28"/>
        </w:rPr>
        <w:t>- единый налог на вмененный доход для отдельных видов деятельности в 2014 году исполнен на 101,3 процента (</w:t>
      </w:r>
      <w:r w:rsidRPr="00B1702E">
        <w:t xml:space="preserve">план </w:t>
      </w:r>
      <w:r>
        <w:t>373 000 тыс. рублей, исполнено     377 798,9</w:t>
      </w:r>
      <w:r w:rsidRPr="00B1702E">
        <w:t xml:space="preserve"> тыс. рублей</w:t>
      </w:r>
      <w:r>
        <w:t>). По сравнению с 2013 годом исполнение увеличилось</w:t>
      </w:r>
      <w:r>
        <w:rPr>
          <w:sz w:val="28"/>
          <w:szCs w:val="28"/>
        </w:rPr>
        <w:t xml:space="preserve"> </w:t>
      </w:r>
      <w:r w:rsidRPr="00FD02BB">
        <w:t xml:space="preserve">на </w:t>
      </w:r>
      <w:r>
        <w:t>26 106,9</w:t>
      </w:r>
      <w:r w:rsidRPr="00FD02BB">
        <w:t xml:space="preserve"> тыс. рублей</w:t>
      </w:r>
      <w:r>
        <w:t xml:space="preserve"> или на 7,4 процента</w:t>
      </w:r>
      <w:r w:rsidRPr="00FD02BB">
        <w:t>;</w:t>
      </w:r>
    </w:p>
    <w:p w:rsidR="003E03FB" w:rsidRDefault="003E03FB" w:rsidP="003E03FB">
      <w:pPr>
        <w:ind w:firstLine="567"/>
        <w:jc w:val="both"/>
        <w:rPr>
          <w:sz w:val="28"/>
          <w:szCs w:val="28"/>
        </w:rPr>
      </w:pPr>
      <w:r>
        <w:rPr>
          <w:sz w:val="28"/>
          <w:szCs w:val="28"/>
        </w:rPr>
        <w:t>- единый сельскохозяйственный налог исполнен на 100,3 процента (</w:t>
      </w:r>
      <w:r w:rsidRPr="00B1702E">
        <w:t xml:space="preserve">план </w:t>
      </w:r>
      <w:r>
        <w:t>16 120 тыс. рублей, исполнено 16 176</w:t>
      </w:r>
      <w:r w:rsidRPr="00B1702E">
        <w:t xml:space="preserve"> тыс. рублей</w:t>
      </w:r>
      <w:r>
        <w:t>)</w:t>
      </w:r>
      <w:r>
        <w:rPr>
          <w:sz w:val="28"/>
          <w:szCs w:val="28"/>
        </w:rPr>
        <w:t xml:space="preserve">. </w:t>
      </w:r>
      <w:r w:rsidRPr="00FD02BB">
        <w:t>По сравнению с 201</w:t>
      </w:r>
      <w:r>
        <w:t>3</w:t>
      </w:r>
      <w:r w:rsidRPr="00FD02BB">
        <w:t xml:space="preserve"> годом </w:t>
      </w:r>
      <w:r>
        <w:t xml:space="preserve"> </w:t>
      </w:r>
      <w:r w:rsidRPr="00FD02BB">
        <w:t xml:space="preserve">исполнение увеличилось на </w:t>
      </w:r>
      <w:r>
        <w:t>6 044</w:t>
      </w:r>
      <w:r w:rsidRPr="00FD02BB">
        <w:t xml:space="preserve"> </w:t>
      </w:r>
      <w:r>
        <w:t>тыс</w:t>
      </w:r>
      <w:r w:rsidRPr="00FD02BB">
        <w:t>. рублей</w:t>
      </w:r>
      <w:r>
        <w:t xml:space="preserve"> или в 1,6 раза</w:t>
      </w:r>
      <w:r w:rsidRPr="00FD02BB">
        <w:t>;</w:t>
      </w:r>
    </w:p>
    <w:p w:rsidR="003E03FB" w:rsidRDefault="003E03FB" w:rsidP="003E03FB">
      <w:pPr>
        <w:ind w:firstLine="567"/>
        <w:jc w:val="both"/>
        <w:rPr>
          <w:sz w:val="28"/>
          <w:szCs w:val="28"/>
        </w:rPr>
      </w:pPr>
      <w:r>
        <w:rPr>
          <w:sz w:val="28"/>
          <w:szCs w:val="28"/>
        </w:rPr>
        <w:t xml:space="preserve">- </w:t>
      </w:r>
      <w:proofErr w:type="gramStart"/>
      <w:r>
        <w:rPr>
          <w:sz w:val="28"/>
          <w:szCs w:val="28"/>
        </w:rPr>
        <w:t>налог, взимаемый в связи с применением патентной системы налогообложения</w:t>
      </w:r>
      <w:r w:rsidRPr="00754908">
        <w:rPr>
          <w:sz w:val="28"/>
          <w:szCs w:val="28"/>
        </w:rPr>
        <w:t xml:space="preserve"> </w:t>
      </w:r>
      <w:r>
        <w:rPr>
          <w:sz w:val="28"/>
          <w:szCs w:val="28"/>
        </w:rPr>
        <w:t>исполнен</w:t>
      </w:r>
      <w:proofErr w:type="gramEnd"/>
      <w:r>
        <w:rPr>
          <w:sz w:val="28"/>
          <w:szCs w:val="28"/>
        </w:rPr>
        <w:t xml:space="preserve"> на 100,3 процента (</w:t>
      </w:r>
      <w:r w:rsidRPr="00B1702E">
        <w:t xml:space="preserve">план </w:t>
      </w:r>
      <w:r>
        <w:t>7 896 тыс. рублей, исполнено 7 918,1</w:t>
      </w:r>
      <w:r w:rsidRPr="00B1702E">
        <w:t xml:space="preserve"> тыс. рублей</w:t>
      </w:r>
      <w:r>
        <w:t>)</w:t>
      </w:r>
      <w:r>
        <w:rPr>
          <w:sz w:val="28"/>
          <w:szCs w:val="28"/>
        </w:rPr>
        <w:t xml:space="preserve">. </w:t>
      </w:r>
      <w:r w:rsidRPr="00FD02BB">
        <w:t>По сравнению с 201</w:t>
      </w:r>
      <w:r>
        <w:t>3</w:t>
      </w:r>
      <w:r w:rsidRPr="00FD02BB">
        <w:t xml:space="preserve"> годом </w:t>
      </w:r>
      <w:r>
        <w:t xml:space="preserve"> </w:t>
      </w:r>
      <w:r w:rsidRPr="00FD02BB">
        <w:t xml:space="preserve">исполнение увеличилось на </w:t>
      </w:r>
      <w:r>
        <w:t>4 102,1</w:t>
      </w:r>
      <w:r w:rsidRPr="00FD02BB">
        <w:t xml:space="preserve"> </w:t>
      </w:r>
      <w:r>
        <w:t>тыс</w:t>
      </w:r>
      <w:r w:rsidRPr="00FD02BB">
        <w:t>. рублей</w:t>
      </w:r>
      <w:r>
        <w:t xml:space="preserve"> или в 2,1 раза</w:t>
      </w:r>
      <w:r w:rsidRPr="00FD02BB">
        <w:t>;</w:t>
      </w:r>
    </w:p>
    <w:p w:rsidR="003E03FB" w:rsidRDefault="003E03FB" w:rsidP="003E03FB">
      <w:pPr>
        <w:ind w:firstLine="567"/>
        <w:jc w:val="both"/>
        <w:rPr>
          <w:sz w:val="28"/>
          <w:szCs w:val="28"/>
        </w:rPr>
      </w:pPr>
      <w:r>
        <w:rPr>
          <w:sz w:val="28"/>
          <w:szCs w:val="28"/>
        </w:rPr>
        <w:t>По сравнению с 2013 годом по налогам на совокупный доход исполнение увеличилось на 36 253 тыс. рублей или на 9,9 процента.</w:t>
      </w:r>
    </w:p>
    <w:p w:rsidR="003E03FB" w:rsidRDefault="003E03FB" w:rsidP="003E03FB">
      <w:pPr>
        <w:ind w:firstLine="567"/>
        <w:jc w:val="both"/>
        <w:rPr>
          <w:sz w:val="28"/>
          <w:szCs w:val="28"/>
        </w:rPr>
      </w:pPr>
      <w:r w:rsidRPr="005F2B63">
        <w:rPr>
          <w:b/>
          <w:sz w:val="28"/>
          <w:szCs w:val="28"/>
        </w:rPr>
        <w:t>Налоги на имущество</w:t>
      </w:r>
      <w:r>
        <w:rPr>
          <w:sz w:val="28"/>
          <w:szCs w:val="28"/>
        </w:rPr>
        <w:t xml:space="preserve"> в структуре доходов городского бюджета составляют 16,1 процента. За 2014 год по данному налогу исполнение составило 81,9 процента от годового плана поступлений </w:t>
      </w:r>
      <w:r w:rsidRPr="00007D63">
        <w:t xml:space="preserve">(план </w:t>
      </w:r>
      <w:r>
        <w:t>484</w:t>
      </w:r>
      <w:r w:rsidRPr="00007D63">
        <w:t xml:space="preserve"> </w:t>
      </w:r>
      <w:r>
        <w:t>945</w:t>
      </w:r>
      <w:r w:rsidRPr="00007D63">
        <w:t xml:space="preserve"> тыс. рублей, исполнено  </w:t>
      </w:r>
      <w:r>
        <w:t>397 276,4</w:t>
      </w:r>
      <w:r w:rsidRPr="00007D63">
        <w:t xml:space="preserve"> тыс. рублей)</w:t>
      </w:r>
      <w:r>
        <w:rPr>
          <w:sz w:val="28"/>
          <w:szCs w:val="28"/>
        </w:rPr>
        <w:t>, из них:</w:t>
      </w:r>
    </w:p>
    <w:p w:rsidR="003E03FB" w:rsidRPr="00363402" w:rsidRDefault="003E03FB" w:rsidP="003E03FB">
      <w:pPr>
        <w:numPr>
          <w:ilvl w:val="0"/>
          <w:numId w:val="1"/>
        </w:numPr>
        <w:ind w:left="0" w:firstLine="360"/>
        <w:jc w:val="both"/>
        <w:rPr>
          <w:sz w:val="28"/>
          <w:szCs w:val="28"/>
        </w:rPr>
      </w:pPr>
      <w:r w:rsidRPr="00363402">
        <w:rPr>
          <w:sz w:val="28"/>
          <w:szCs w:val="28"/>
        </w:rPr>
        <w:t>налог на имущество физических лиц исполнен на 101,</w:t>
      </w:r>
      <w:r>
        <w:rPr>
          <w:sz w:val="28"/>
          <w:szCs w:val="28"/>
        </w:rPr>
        <w:t>3</w:t>
      </w:r>
      <w:r w:rsidRPr="00363402">
        <w:rPr>
          <w:sz w:val="28"/>
          <w:szCs w:val="28"/>
        </w:rPr>
        <w:t xml:space="preserve"> процента</w:t>
      </w:r>
      <w:r>
        <w:rPr>
          <w:sz w:val="28"/>
          <w:szCs w:val="28"/>
        </w:rPr>
        <w:t xml:space="preserve"> </w:t>
      </w:r>
      <w:r w:rsidRPr="00007D63">
        <w:t xml:space="preserve">(план </w:t>
      </w:r>
      <w:r>
        <w:t>73 000</w:t>
      </w:r>
      <w:r w:rsidRPr="00007D63">
        <w:t xml:space="preserve"> тыс. рублей, исполнено  </w:t>
      </w:r>
      <w:r>
        <w:t>73 954,4</w:t>
      </w:r>
      <w:r w:rsidRPr="00007D63">
        <w:t xml:space="preserve"> тыс. рублей)</w:t>
      </w:r>
      <w:r w:rsidRPr="00363402">
        <w:rPr>
          <w:sz w:val="28"/>
          <w:szCs w:val="28"/>
        </w:rPr>
        <w:t xml:space="preserve">. </w:t>
      </w:r>
      <w:r>
        <w:rPr>
          <w:sz w:val="28"/>
          <w:szCs w:val="28"/>
        </w:rPr>
        <w:t>По сравнению с 2013 годом исполнение увеличилось на 11 858,4 тыс. рублей или на 19,1 процента. Недоимка по состоянию на 01.01.2015 года составила 26 152 тыс. рублей.</w:t>
      </w:r>
    </w:p>
    <w:p w:rsidR="003E03FB" w:rsidRPr="00363402" w:rsidRDefault="003E03FB" w:rsidP="003E03FB">
      <w:pPr>
        <w:numPr>
          <w:ilvl w:val="0"/>
          <w:numId w:val="1"/>
        </w:numPr>
        <w:ind w:left="0" w:firstLine="360"/>
        <w:jc w:val="both"/>
        <w:rPr>
          <w:sz w:val="28"/>
          <w:szCs w:val="28"/>
        </w:rPr>
      </w:pPr>
      <w:r w:rsidRPr="00363402">
        <w:rPr>
          <w:sz w:val="28"/>
          <w:szCs w:val="28"/>
        </w:rPr>
        <w:t xml:space="preserve">земельный налог  исполнен на </w:t>
      </w:r>
      <w:r>
        <w:rPr>
          <w:sz w:val="28"/>
          <w:szCs w:val="28"/>
        </w:rPr>
        <w:t>78,5</w:t>
      </w:r>
      <w:r w:rsidRPr="00363402">
        <w:rPr>
          <w:sz w:val="28"/>
          <w:szCs w:val="28"/>
        </w:rPr>
        <w:t xml:space="preserve"> процент</w:t>
      </w:r>
      <w:r>
        <w:rPr>
          <w:sz w:val="28"/>
          <w:szCs w:val="28"/>
        </w:rPr>
        <w:t xml:space="preserve">а </w:t>
      </w:r>
      <w:r w:rsidRPr="00007D63">
        <w:t xml:space="preserve">(план </w:t>
      </w:r>
      <w:r>
        <w:t>411</w:t>
      </w:r>
      <w:r w:rsidRPr="00007D63">
        <w:t xml:space="preserve"> </w:t>
      </w:r>
      <w:r>
        <w:t>945</w:t>
      </w:r>
      <w:r w:rsidRPr="00007D63">
        <w:t xml:space="preserve"> тыс. рублей, исполнено  </w:t>
      </w:r>
      <w:r>
        <w:t>323</w:t>
      </w:r>
      <w:r w:rsidRPr="00007D63">
        <w:t> </w:t>
      </w:r>
      <w:r>
        <w:t>322</w:t>
      </w:r>
      <w:r w:rsidRPr="00007D63">
        <w:t xml:space="preserve"> тыс. рублей)</w:t>
      </w:r>
      <w:r w:rsidRPr="00363402">
        <w:rPr>
          <w:sz w:val="28"/>
          <w:szCs w:val="28"/>
        </w:rPr>
        <w:t xml:space="preserve">. </w:t>
      </w:r>
      <w:r>
        <w:rPr>
          <w:sz w:val="28"/>
          <w:szCs w:val="28"/>
        </w:rPr>
        <w:t xml:space="preserve">По сравнению с 2013 годом исполнение увеличилось на 134 023 тыс. рублей или в 1,7 раза. </w:t>
      </w:r>
      <w:proofErr w:type="gramStart"/>
      <w:r w:rsidRPr="00174BD2">
        <w:t>Увеличение поступлений по данному налогу связано с принятием решения Благовещенской городской Думы от 2</w:t>
      </w:r>
      <w:r>
        <w:t>6</w:t>
      </w:r>
      <w:r w:rsidRPr="00174BD2">
        <w:t>.</w:t>
      </w:r>
      <w:r>
        <w:t>09</w:t>
      </w:r>
      <w:r w:rsidRPr="00174BD2">
        <w:t>.201</w:t>
      </w:r>
      <w:r>
        <w:t>3 № 64</w:t>
      </w:r>
      <w:r w:rsidRPr="00174BD2">
        <w:t>/</w:t>
      </w:r>
      <w:r>
        <w:t>99</w:t>
      </w:r>
      <w:r w:rsidRPr="00174BD2">
        <w:t xml:space="preserve"> «О внесении изменений в </w:t>
      </w:r>
      <w:r>
        <w:t>П</w:t>
      </w:r>
      <w:r w:rsidRPr="00174BD2">
        <w:t>оложение о земельном налоге на территории города Благовещенска, утвержденное решением Думы города Благовещенска от 29.09.2005 № 4/32» в части отмены льгот по уплате земельного налога</w:t>
      </w:r>
      <w:r>
        <w:t>,</w:t>
      </w:r>
      <w:r w:rsidRPr="00174BD2">
        <w:t xml:space="preserve"> в размере 100 процентов от суммы налога, </w:t>
      </w:r>
      <w:r>
        <w:t>муниципаль</w:t>
      </w:r>
      <w:r w:rsidRPr="00174BD2">
        <w:t>ным учреждениям.</w:t>
      </w:r>
      <w:proofErr w:type="gramEnd"/>
      <w:r>
        <w:t xml:space="preserve"> </w:t>
      </w:r>
      <w:r>
        <w:rPr>
          <w:sz w:val="28"/>
          <w:szCs w:val="28"/>
        </w:rPr>
        <w:t>Недоимка по состоянию на 01.01.2015 года составила 8 409 тыс. рублей.</w:t>
      </w:r>
    </w:p>
    <w:p w:rsidR="003E03FB" w:rsidRDefault="003E03FB" w:rsidP="003E03FB">
      <w:pPr>
        <w:ind w:firstLine="567"/>
        <w:jc w:val="both"/>
        <w:rPr>
          <w:sz w:val="28"/>
          <w:szCs w:val="28"/>
        </w:rPr>
      </w:pPr>
      <w:r>
        <w:rPr>
          <w:sz w:val="28"/>
          <w:szCs w:val="28"/>
        </w:rPr>
        <w:t>По сравнению с 2013 годом по налогам на имущество исполнение увеличилось на 145 881,4 тыс. рублей или в 1,6 раза.</w:t>
      </w:r>
    </w:p>
    <w:p w:rsidR="003E03FB" w:rsidRDefault="003E03FB" w:rsidP="003E03FB">
      <w:pPr>
        <w:ind w:firstLine="540"/>
        <w:jc w:val="both"/>
      </w:pPr>
      <w:r w:rsidRPr="005F2B63">
        <w:rPr>
          <w:b/>
          <w:sz w:val="28"/>
          <w:szCs w:val="28"/>
        </w:rPr>
        <w:t>Государственная пошлина</w:t>
      </w:r>
      <w:r>
        <w:rPr>
          <w:sz w:val="28"/>
          <w:szCs w:val="28"/>
        </w:rPr>
        <w:t xml:space="preserve"> в структуре доходов городского бюджета составляет 1,9 процента. За 2014 год по данному налогу исполнение составило 102,6 процента от годового плана поступлений </w:t>
      </w:r>
      <w:r w:rsidRPr="00007D63">
        <w:t xml:space="preserve">(план </w:t>
      </w:r>
      <w:r>
        <w:t>45 100</w:t>
      </w:r>
      <w:r w:rsidRPr="00007D63">
        <w:t xml:space="preserve"> тыс. рублей, исполнено </w:t>
      </w:r>
      <w:r>
        <w:t>46 270,4</w:t>
      </w:r>
      <w:r w:rsidRPr="00007D63">
        <w:t xml:space="preserve"> тыс. рублей)</w:t>
      </w:r>
      <w:r>
        <w:t>, из них:</w:t>
      </w:r>
    </w:p>
    <w:p w:rsidR="003E03FB" w:rsidRDefault="003E03FB" w:rsidP="003E03FB">
      <w:pPr>
        <w:numPr>
          <w:ilvl w:val="0"/>
          <w:numId w:val="1"/>
        </w:numPr>
        <w:ind w:left="0" w:firstLine="360"/>
        <w:jc w:val="both"/>
        <w:rPr>
          <w:sz w:val="28"/>
          <w:szCs w:val="28"/>
        </w:rPr>
      </w:pPr>
      <w:r>
        <w:rPr>
          <w:sz w:val="28"/>
          <w:szCs w:val="28"/>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r w:rsidRPr="00363402">
        <w:rPr>
          <w:sz w:val="28"/>
          <w:szCs w:val="28"/>
        </w:rPr>
        <w:t>исполнен</w:t>
      </w:r>
      <w:r>
        <w:rPr>
          <w:sz w:val="28"/>
          <w:szCs w:val="28"/>
        </w:rPr>
        <w:t>а</w:t>
      </w:r>
      <w:r w:rsidRPr="00363402">
        <w:rPr>
          <w:sz w:val="28"/>
          <w:szCs w:val="28"/>
        </w:rPr>
        <w:t xml:space="preserve"> на </w:t>
      </w:r>
      <w:r>
        <w:rPr>
          <w:sz w:val="28"/>
          <w:szCs w:val="28"/>
        </w:rPr>
        <w:t>102</w:t>
      </w:r>
      <w:r w:rsidRPr="00363402">
        <w:rPr>
          <w:sz w:val="28"/>
          <w:szCs w:val="28"/>
        </w:rPr>
        <w:t>,</w:t>
      </w:r>
      <w:r>
        <w:rPr>
          <w:sz w:val="28"/>
          <w:szCs w:val="28"/>
        </w:rPr>
        <w:t>6</w:t>
      </w:r>
      <w:r w:rsidRPr="00363402">
        <w:rPr>
          <w:sz w:val="28"/>
          <w:szCs w:val="28"/>
        </w:rPr>
        <w:t xml:space="preserve"> процент</w:t>
      </w:r>
      <w:r>
        <w:rPr>
          <w:sz w:val="28"/>
          <w:szCs w:val="28"/>
        </w:rPr>
        <w:t xml:space="preserve">а </w:t>
      </w:r>
      <w:r w:rsidRPr="00007D63">
        <w:t xml:space="preserve">(план </w:t>
      </w:r>
      <w:r>
        <w:t>43 900</w:t>
      </w:r>
      <w:r w:rsidRPr="00007D63">
        <w:t xml:space="preserve"> тыс. рублей, исполнено </w:t>
      </w:r>
      <w:r>
        <w:t>45 025,4</w:t>
      </w:r>
      <w:r w:rsidRPr="00007D63">
        <w:t xml:space="preserve"> тыс. рублей)</w:t>
      </w:r>
      <w:r w:rsidRPr="00363402">
        <w:rPr>
          <w:sz w:val="28"/>
          <w:szCs w:val="28"/>
        </w:rPr>
        <w:t xml:space="preserve">. </w:t>
      </w:r>
      <w:r>
        <w:rPr>
          <w:sz w:val="28"/>
          <w:szCs w:val="28"/>
        </w:rPr>
        <w:t>По сравнению с 2013 годом исполнение увеличилось на 10 625,4 тыс. рублей или в 1,3 раза.</w:t>
      </w:r>
    </w:p>
    <w:p w:rsidR="003E03FB" w:rsidRDefault="003E03FB" w:rsidP="003E03FB">
      <w:pPr>
        <w:numPr>
          <w:ilvl w:val="0"/>
          <w:numId w:val="1"/>
        </w:numPr>
        <w:ind w:left="0" w:firstLine="360"/>
        <w:jc w:val="both"/>
        <w:rPr>
          <w:sz w:val="28"/>
          <w:szCs w:val="28"/>
        </w:rPr>
      </w:pPr>
      <w:r>
        <w:rPr>
          <w:sz w:val="28"/>
          <w:szCs w:val="28"/>
        </w:rPr>
        <w:t xml:space="preserve">государственная пошлина за выдачу разрешения на установку рекламной конструкции исполнена на 30 процентов </w:t>
      </w:r>
      <w:r w:rsidRPr="00007D63">
        <w:t xml:space="preserve">(план </w:t>
      </w:r>
      <w:r>
        <w:t>200</w:t>
      </w:r>
      <w:r w:rsidRPr="00007D63">
        <w:t xml:space="preserve"> тыс. рублей, исполнено </w:t>
      </w:r>
      <w:r>
        <w:t>60</w:t>
      </w:r>
      <w:r w:rsidRPr="00007D63">
        <w:t xml:space="preserve"> тыс. рублей)</w:t>
      </w:r>
      <w:r w:rsidRPr="00363402">
        <w:rPr>
          <w:sz w:val="28"/>
          <w:szCs w:val="28"/>
        </w:rPr>
        <w:t xml:space="preserve">. </w:t>
      </w:r>
      <w:r>
        <w:rPr>
          <w:sz w:val="28"/>
          <w:szCs w:val="28"/>
        </w:rPr>
        <w:t>По сравнению с 2013 годом исполнение уменьшилось на 106 тыс. рублей или в 2,8 раза.</w:t>
      </w:r>
    </w:p>
    <w:p w:rsidR="003E03FB" w:rsidRDefault="003E03FB" w:rsidP="003E03FB">
      <w:pPr>
        <w:numPr>
          <w:ilvl w:val="0"/>
          <w:numId w:val="1"/>
        </w:numPr>
        <w:ind w:left="0" w:firstLine="360"/>
        <w:jc w:val="both"/>
        <w:rPr>
          <w:sz w:val="28"/>
          <w:szCs w:val="28"/>
        </w:rPr>
      </w:pPr>
      <w:r>
        <w:rPr>
          <w:sz w:val="28"/>
          <w:szCs w:val="28"/>
        </w:rPr>
        <w:lastRenderedPageBreak/>
        <w:t xml:space="preserve">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исполнена 118,5 процента </w:t>
      </w:r>
      <w:r w:rsidRPr="00007D63">
        <w:t xml:space="preserve">(план </w:t>
      </w:r>
      <w:r>
        <w:t>1 000</w:t>
      </w:r>
      <w:r w:rsidRPr="00007D63">
        <w:t xml:space="preserve"> тыс. рублей, исполнено </w:t>
      </w:r>
      <w:r>
        <w:t>1</w:t>
      </w:r>
      <w:r w:rsidRPr="00007D63">
        <w:t> </w:t>
      </w:r>
      <w:r>
        <w:t>185</w:t>
      </w:r>
      <w:r w:rsidRPr="00007D63">
        <w:t xml:space="preserve"> тыс. рублей)</w:t>
      </w:r>
      <w:r w:rsidRPr="00363402">
        <w:rPr>
          <w:sz w:val="28"/>
          <w:szCs w:val="28"/>
        </w:rPr>
        <w:t xml:space="preserve">. </w:t>
      </w:r>
      <w:r>
        <w:rPr>
          <w:sz w:val="28"/>
          <w:szCs w:val="28"/>
        </w:rPr>
        <w:t>По сравнению с 2013 годом исполнение уменьшилось на     24 тыс. рублей.</w:t>
      </w:r>
    </w:p>
    <w:p w:rsidR="003E03FB" w:rsidRDefault="003E03FB" w:rsidP="003E03FB">
      <w:pPr>
        <w:ind w:firstLine="567"/>
        <w:jc w:val="both"/>
        <w:rPr>
          <w:sz w:val="28"/>
          <w:szCs w:val="28"/>
        </w:rPr>
      </w:pPr>
      <w:r>
        <w:rPr>
          <w:sz w:val="28"/>
          <w:szCs w:val="28"/>
        </w:rPr>
        <w:t xml:space="preserve">По сравнению с 2013 годом исполнение по государственной пошлине увеличилось на 10 495,4 тыс. рублей или на 29,3 процентов. </w:t>
      </w:r>
    </w:p>
    <w:p w:rsidR="003E03FB" w:rsidRPr="0047144E" w:rsidRDefault="003E03FB" w:rsidP="003E03FB">
      <w:pPr>
        <w:ind w:firstLine="567"/>
        <w:jc w:val="both"/>
        <w:rPr>
          <w:sz w:val="28"/>
          <w:szCs w:val="28"/>
        </w:rPr>
      </w:pPr>
      <w:r w:rsidRPr="0047144E">
        <w:rPr>
          <w:b/>
          <w:sz w:val="28"/>
          <w:szCs w:val="28"/>
        </w:rPr>
        <w:t>Задолженность и перерасчеты по отмененным налогам, сборам и иным обязательным платежам</w:t>
      </w:r>
      <w:r>
        <w:rPr>
          <w:sz w:val="28"/>
          <w:szCs w:val="28"/>
        </w:rPr>
        <w:t xml:space="preserve"> поступила в сумме 3,3 тыс. рублей.</w:t>
      </w:r>
    </w:p>
    <w:p w:rsidR="003E03FB" w:rsidRPr="0058540E" w:rsidRDefault="003E03FB" w:rsidP="003E03FB">
      <w:pPr>
        <w:ind w:firstLine="540"/>
        <w:jc w:val="both"/>
        <w:rPr>
          <w:sz w:val="28"/>
          <w:szCs w:val="28"/>
        </w:rPr>
      </w:pPr>
      <w:r w:rsidRPr="0058540E">
        <w:rPr>
          <w:sz w:val="28"/>
          <w:szCs w:val="28"/>
        </w:rPr>
        <w:t xml:space="preserve">В целом </w:t>
      </w:r>
      <w:r w:rsidRPr="005F2B63">
        <w:rPr>
          <w:b/>
          <w:sz w:val="28"/>
          <w:szCs w:val="28"/>
        </w:rPr>
        <w:t>по налоговым доходам</w:t>
      </w:r>
      <w:r w:rsidRPr="0058540E">
        <w:rPr>
          <w:sz w:val="28"/>
          <w:szCs w:val="28"/>
        </w:rPr>
        <w:t xml:space="preserve"> исполнение составило </w:t>
      </w:r>
      <w:r>
        <w:rPr>
          <w:sz w:val="28"/>
          <w:szCs w:val="28"/>
        </w:rPr>
        <w:t>93,3</w:t>
      </w:r>
      <w:r w:rsidRPr="0058540E">
        <w:rPr>
          <w:sz w:val="28"/>
          <w:szCs w:val="28"/>
        </w:rPr>
        <w:t xml:space="preserve"> процент</w:t>
      </w:r>
      <w:r>
        <w:rPr>
          <w:sz w:val="28"/>
          <w:szCs w:val="28"/>
        </w:rPr>
        <w:t xml:space="preserve">а </w:t>
      </w:r>
      <w:r w:rsidRPr="000A3E94">
        <w:t xml:space="preserve">(план </w:t>
      </w:r>
      <w:r>
        <w:t xml:space="preserve"> </w:t>
      </w:r>
      <w:r w:rsidRPr="000A3E94">
        <w:t>2 </w:t>
      </w:r>
      <w:r>
        <w:t>646 987,5</w:t>
      </w:r>
      <w:r w:rsidRPr="000A3E94">
        <w:t xml:space="preserve"> тыс. рублей, исполнено </w:t>
      </w:r>
      <w:r>
        <w:t>2 468 853,2</w:t>
      </w:r>
      <w:r w:rsidRPr="000A3E94">
        <w:t xml:space="preserve"> тыс. рублей</w:t>
      </w:r>
      <w:r>
        <w:rPr>
          <w:sz w:val="28"/>
          <w:szCs w:val="28"/>
        </w:rPr>
        <w:t>)</w:t>
      </w:r>
      <w:r w:rsidRPr="0058540E">
        <w:rPr>
          <w:sz w:val="28"/>
          <w:szCs w:val="28"/>
        </w:rPr>
        <w:t>.</w:t>
      </w:r>
      <w:r>
        <w:rPr>
          <w:sz w:val="28"/>
          <w:szCs w:val="28"/>
        </w:rPr>
        <w:t xml:space="preserve"> По сравнению с 2013 годом исполнение уменьшилось на 254 841,4 тыс. рублей или на 11,8 процента.</w:t>
      </w:r>
    </w:p>
    <w:p w:rsidR="003E03FB" w:rsidRDefault="003E03FB" w:rsidP="003E03FB">
      <w:pPr>
        <w:ind w:firstLine="540"/>
        <w:jc w:val="both"/>
        <w:rPr>
          <w:sz w:val="28"/>
          <w:szCs w:val="28"/>
        </w:rPr>
      </w:pPr>
      <w:r w:rsidRPr="005F2B63">
        <w:rPr>
          <w:b/>
          <w:sz w:val="28"/>
          <w:szCs w:val="28"/>
        </w:rPr>
        <w:t>Доходы от использования имущества</w:t>
      </w:r>
      <w:r w:rsidRPr="008A6C39">
        <w:rPr>
          <w:sz w:val="28"/>
          <w:szCs w:val="28"/>
        </w:rPr>
        <w:t xml:space="preserve">, </w:t>
      </w:r>
      <w:r w:rsidRPr="00666D6E">
        <w:rPr>
          <w:b/>
          <w:sz w:val="28"/>
          <w:szCs w:val="28"/>
        </w:rPr>
        <w:t xml:space="preserve">находящегося в государственной и муниципальной собственности </w:t>
      </w:r>
      <w:r>
        <w:rPr>
          <w:sz w:val="28"/>
          <w:szCs w:val="28"/>
        </w:rPr>
        <w:t>в структуре доходов городского бюджета составляют 10,2 процента. За 2014 год по данному доходному источнику исполнение составило 105,2 процента от годового плана поступлений (</w:t>
      </w:r>
      <w:r w:rsidRPr="0058540E">
        <w:t xml:space="preserve">план </w:t>
      </w:r>
      <w:r>
        <w:t>239 992,7 тыс. рублей, исполнено 252 435,7</w:t>
      </w:r>
      <w:r w:rsidRPr="0058540E">
        <w:t xml:space="preserve"> тыс. рублей)</w:t>
      </w:r>
      <w:r>
        <w:t xml:space="preserve">, </w:t>
      </w:r>
      <w:r w:rsidRPr="0070046A">
        <w:rPr>
          <w:sz w:val="28"/>
          <w:szCs w:val="28"/>
        </w:rPr>
        <w:t>из них:</w:t>
      </w:r>
      <w:r>
        <w:rPr>
          <w:sz w:val="28"/>
          <w:szCs w:val="28"/>
        </w:rPr>
        <w:t xml:space="preserve"> </w:t>
      </w:r>
    </w:p>
    <w:p w:rsidR="003E03FB" w:rsidRPr="0070046A" w:rsidRDefault="003E03FB" w:rsidP="003E03FB">
      <w:pPr>
        <w:numPr>
          <w:ilvl w:val="0"/>
          <w:numId w:val="1"/>
        </w:numPr>
        <w:ind w:left="0" w:firstLine="360"/>
        <w:jc w:val="both"/>
        <w:rPr>
          <w:sz w:val="28"/>
          <w:szCs w:val="28"/>
        </w:rPr>
      </w:pPr>
      <w:proofErr w:type="gramStart"/>
      <w:r w:rsidRPr="0070046A">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r>
        <w:rPr>
          <w:sz w:val="28"/>
          <w:szCs w:val="28"/>
        </w:rPr>
        <w:t xml:space="preserve"> </w:t>
      </w:r>
      <w:r w:rsidRPr="0070046A">
        <w:rPr>
          <w:sz w:val="28"/>
          <w:szCs w:val="28"/>
        </w:rPr>
        <w:t>исполнен</w:t>
      </w:r>
      <w:r>
        <w:rPr>
          <w:sz w:val="28"/>
          <w:szCs w:val="28"/>
        </w:rPr>
        <w:t>ы</w:t>
      </w:r>
      <w:r w:rsidRPr="0070046A">
        <w:rPr>
          <w:sz w:val="28"/>
          <w:szCs w:val="28"/>
        </w:rPr>
        <w:t xml:space="preserve"> на 1</w:t>
      </w:r>
      <w:r>
        <w:rPr>
          <w:sz w:val="28"/>
          <w:szCs w:val="28"/>
        </w:rPr>
        <w:t>09</w:t>
      </w:r>
      <w:r w:rsidRPr="0070046A">
        <w:rPr>
          <w:sz w:val="28"/>
          <w:szCs w:val="28"/>
        </w:rPr>
        <w:t>,</w:t>
      </w:r>
      <w:r>
        <w:rPr>
          <w:sz w:val="28"/>
          <w:szCs w:val="28"/>
        </w:rPr>
        <w:t>5</w:t>
      </w:r>
      <w:r w:rsidRPr="0070046A">
        <w:rPr>
          <w:sz w:val="28"/>
          <w:szCs w:val="28"/>
        </w:rPr>
        <w:t xml:space="preserve"> процента </w:t>
      </w:r>
      <w:r w:rsidRPr="00007D63">
        <w:t xml:space="preserve">(план </w:t>
      </w:r>
      <w:r>
        <w:t>140 000</w:t>
      </w:r>
      <w:r w:rsidRPr="00007D63">
        <w:t xml:space="preserve"> тыс. рублей, исполнено </w:t>
      </w:r>
      <w:r>
        <w:t>153 33,2</w:t>
      </w:r>
      <w:r w:rsidRPr="00007D63">
        <w:t xml:space="preserve"> тыс. рублей)</w:t>
      </w:r>
      <w:r w:rsidRPr="0070046A">
        <w:rPr>
          <w:sz w:val="28"/>
          <w:szCs w:val="28"/>
        </w:rPr>
        <w:t>.</w:t>
      </w:r>
      <w:proofErr w:type="gramEnd"/>
      <w:r w:rsidRPr="0070046A">
        <w:rPr>
          <w:sz w:val="28"/>
          <w:szCs w:val="28"/>
        </w:rPr>
        <w:t xml:space="preserve"> По сравнению с 201</w:t>
      </w:r>
      <w:r>
        <w:rPr>
          <w:sz w:val="28"/>
          <w:szCs w:val="28"/>
        </w:rPr>
        <w:t>3</w:t>
      </w:r>
      <w:r w:rsidRPr="0070046A">
        <w:rPr>
          <w:sz w:val="28"/>
          <w:szCs w:val="28"/>
        </w:rPr>
        <w:t xml:space="preserve"> годом исполнение у</w:t>
      </w:r>
      <w:r>
        <w:rPr>
          <w:sz w:val="28"/>
          <w:szCs w:val="28"/>
        </w:rPr>
        <w:t>величи</w:t>
      </w:r>
      <w:r w:rsidRPr="0070046A">
        <w:rPr>
          <w:sz w:val="28"/>
          <w:szCs w:val="28"/>
        </w:rPr>
        <w:t xml:space="preserve">лось на </w:t>
      </w:r>
      <w:r>
        <w:rPr>
          <w:sz w:val="28"/>
          <w:szCs w:val="28"/>
        </w:rPr>
        <w:t>40 917,2</w:t>
      </w:r>
      <w:r w:rsidRPr="0070046A">
        <w:rPr>
          <w:sz w:val="28"/>
          <w:szCs w:val="28"/>
        </w:rPr>
        <w:t xml:space="preserve"> тыс. рублей или на </w:t>
      </w:r>
      <w:r>
        <w:rPr>
          <w:sz w:val="28"/>
          <w:szCs w:val="28"/>
        </w:rPr>
        <w:t>36,4</w:t>
      </w:r>
      <w:r w:rsidRPr="0070046A">
        <w:rPr>
          <w:sz w:val="28"/>
          <w:szCs w:val="28"/>
        </w:rPr>
        <w:t xml:space="preserve"> процент</w:t>
      </w:r>
      <w:r>
        <w:rPr>
          <w:sz w:val="28"/>
          <w:szCs w:val="28"/>
        </w:rPr>
        <w:t>а</w:t>
      </w:r>
      <w:r w:rsidRPr="0070046A">
        <w:rPr>
          <w:sz w:val="28"/>
          <w:szCs w:val="28"/>
        </w:rPr>
        <w:t>.</w:t>
      </w:r>
    </w:p>
    <w:p w:rsidR="003E03FB" w:rsidRDefault="003E03FB" w:rsidP="003E03FB">
      <w:pPr>
        <w:numPr>
          <w:ilvl w:val="0"/>
          <w:numId w:val="1"/>
        </w:numPr>
        <w:ind w:left="0" w:firstLine="360"/>
        <w:jc w:val="both"/>
        <w:rPr>
          <w:sz w:val="28"/>
          <w:szCs w:val="28"/>
        </w:rPr>
      </w:pPr>
      <w:proofErr w:type="gramStart"/>
      <w:r>
        <w:rPr>
          <w:sz w:val="28"/>
          <w:szCs w:val="28"/>
        </w:rPr>
        <w:t>д</w:t>
      </w:r>
      <w:r w:rsidRPr="00C809B7">
        <w:rPr>
          <w:sz w:val="28"/>
          <w:szCs w:val="28"/>
        </w:rPr>
        <w:t>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w:t>
      </w:r>
      <w:r>
        <w:rPr>
          <w:sz w:val="28"/>
          <w:szCs w:val="28"/>
        </w:rPr>
        <w:t>м земельных участков муниципаль</w:t>
      </w:r>
      <w:r w:rsidRPr="00C809B7">
        <w:rPr>
          <w:sz w:val="28"/>
          <w:szCs w:val="28"/>
        </w:rPr>
        <w:t>ных бюджетных и автономных учреждений)</w:t>
      </w:r>
      <w:r>
        <w:rPr>
          <w:sz w:val="28"/>
          <w:szCs w:val="28"/>
        </w:rPr>
        <w:t xml:space="preserve"> </w:t>
      </w:r>
      <w:r w:rsidRPr="00C809B7">
        <w:rPr>
          <w:sz w:val="28"/>
          <w:szCs w:val="28"/>
        </w:rPr>
        <w:t>исполнен</w:t>
      </w:r>
      <w:r>
        <w:rPr>
          <w:sz w:val="28"/>
          <w:szCs w:val="28"/>
        </w:rPr>
        <w:t>ы</w:t>
      </w:r>
      <w:r w:rsidRPr="00C809B7">
        <w:rPr>
          <w:sz w:val="28"/>
          <w:szCs w:val="28"/>
        </w:rPr>
        <w:t xml:space="preserve"> на </w:t>
      </w:r>
      <w:r>
        <w:rPr>
          <w:sz w:val="28"/>
          <w:szCs w:val="28"/>
        </w:rPr>
        <w:t>87</w:t>
      </w:r>
      <w:r w:rsidRPr="00C809B7">
        <w:rPr>
          <w:sz w:val="28"/>
          <w:szCs w:val="28"/>
        </w:rPr>
        <w:t>,</w:t>
      </w:r>
      <w:r>
        <w:rPr>
          <w:sz w:val="28"/>
          <w:szCs w:val="28"/>
        </w:rPr>
        <w:t>9</w:t>
      </w:r>
      <w:r w:rsidRPr="00C809B7">
        <w:rPr>
          <w:sz w:val="28"/>
          <w:szCs w:val="28"/>
        </w:rPr>
        <w:t xml:space="preserve"> процента </w:t>
      </w:r>
      <w:r w:rsidRPr="00007D63">
        <w:t xml:space="preserve">(план </w:t>
      </w:r>
      <w:r>
        <w:t>18 000</w:t>
      </w:r>
      <w:r w:rsidRPr="00007D63">
        <w:t xml:space="preserve"> тыс. рублей, исполнено </w:t>
      </w:r>
      <w:r>
        <w:t>15 714,9</w:t>
      </w:r>
      <w:r w:rsidRPr="00007D63">
        <w:t xml:space="preserve"> тыс. рублей)</w:t>
      </w:r>
      <w:r w:rsidRPr="00C809B7">
        <w:rPr>
          <w:sz w:val="28"/>
          <w:szCs w:val="28"/>
        </w:rPr>
        <w:t>.</w:t>
      </w:r>
      <w:proofErr w:type="gramEnd"/>
      <w:r w:rsidRPr="00C809B7">
        <w:rPr>
          <w:sz w:val="28"/>
          <w:szCs w:val="28"/>
        </w:rPr>
        <w:t xml:space="preserve"> По сравнению с 201</w:t>
      </w:r>
      <w:r>
        <w:rPr>
          <w:sz w:val="28"/>
          <w:szCs w:val="28"/>
        </w:rPr>
        <w:t>3</w:t>
      </w:r>
      <w:r w:rsidRPr="00C809B7">
        <w:rPr>
          <w:sz w:val="28"/>
          <w:szCs w:val="28"/>
        </w:rPr>
        <w:t xml:space="preserve"> годом исполнение у</w:t>
      </w:r>
      <w:r>
        <w:rPr>
          <w:sz w:val="28"/>
          <w:szCs w:val="28"/>
        </w:rPr>
        <w:t>меньши</w:t>
      </w:r>
      <w:r w:rsidRPr="00C809B7">
        <w:rPr>
          <w:sz w:val="28"/>
          <w:szCs w:val="28"/>
        </w:rPr>
        <w:t xml:space="preserve">лось на </w:t>
      </w:r>
      <w:r>
        <w:rPr>
          <w:sz w:val="28"/>
          <w:szCs w:val="28"/>
        </w:rPr>
        <w:t>2 509,1</w:t>
      </w:r>
      <w:r w:rsidRPr="00C809B7">
        <w:rPr>
          <w:sz w:val="28"/>
          <w:szCs w:val="28"/>
        </w:rPr>
        <w:t xml:space="preserve"> тыс. рублей или на </w:t>
      </w:r>
      <w:r>
        <w:rPr>
          <w:sz w:val="28"/>
          <w:szCs w:val="28"/>
        </w:rPr>
        <w:t>13,8</w:t>
      </w:r>
      <w:r w:rsidRPr="00C809B7">
        <w:rPr>
          <w:sz w:val="28"/>
          <w:szCs w:val="28"/>
        </w:rPr>
        <w:t xml:space="preserve"> процент</w:t>
      </w:r>
      <w:r>
        <w:rPr>
          <w:sz w:val="28"/>
          <w:szCs w:val="28"/>
        </w:rPr>
        <w:t>а</w:t>
      </w:r>
      <w:r w:rsidRPr="00C809B7">
        <w:rPr>
          <w:sz w:val="28"/>
          <w:szCs w:val="28"/>
        </w:rPr>
        <w:t>.</w:t>
      </w:r>
    </w:p>
    <w:p w:rsidR="003E03FB" w:rsidRDefault="003E03FB" w:rsidP="003E03FB">
      <w:pPr>
        <w:numPr>
          <w:ilvl w:val="0"/>
          <w:numId w:val="1"/>
        </w:numPr>
        <w:ind w:left="0" w:firstLine="360"/>
        <w:jc w:val="both"/>
        <w:rPr>
          <w:sz w:val="28"/>
          <w:szCs w:val="28"/>
        </w:rPr>
      </w:pPr>
      <w:r>
        <w:rPr>
          <w:sz w:val="28"/>
          <w:szCs w:val="28"/>
        </w:rPr>
        <w:t xml:space="preserve">доходы от сдачи в аренду имущества, находящегося в оперативном управлении органов местного самоуправления городских округов и созданных ими учреждений (за исключением имущества муниципальных бюджетных и автономных учреждений) </w:t>
      </w:r>
      <w:r w:rsidRPr="00C809B7">
        <w:rPr>
          <w:sz w:val="28"/>
          <w:szCs w:val="28"/>
        </w:rPr>
        <w:t>исполнен</w:t>
      </w:r>
      <w:r>
        <w:rPr>
          <w:sz w:val="28"/>
          <w:szCs w:val="28"/>
        </w:rPr>
        <w:t>ы</w:t>
      </w:r>
      <w:r w:rsidRPr="00C809B7">
        <w:rPr>
          <w:sz w:val="28"/>
          <w:szCs w:val="28"/>
        </w:rPr>
        <w:t xml:space="preserve"> на </w:t>
      </w:r>
      <w:r>
        <w:rPr>
          <w:sz w:val="28"/>
          <w:szCs w:val="28"/>
        </w:rPr>
        <w:t>100</w:t>
      </w:r>
      <w:r w:rsidRPr="00C809B7">
        <w:rPr>
          <w:sz w:val="28"/>
          <w:szCs w:val="28"/>
        </w:rPr>
        <w:t xml:space="preserve"> процент</w:t>
      </w:r>
      <w:r>
        <w:rPr>
          <w:sz w:val="28"/>
          <w:szCs w:val="28"/>
        </w:rPr>
        <w:t>ов</w:t>
      </w:r>
      <w:r w:rsidRPr="00C809B7">
        <w:rPr>
          <w:sz w:val="28"/>
          <w:szCs w:val="28"/>
        </w:rPr>
        <w:t xml:space="preserve"> </w:t>
      </w:r>
      <w:r w:rsidRPr="00007D63">
        <w:t xml:space="preserve">(план </w:t>
      </w:r>
      <w:r>
        <w:t>175,9</w:t>
      </w:r>
      <w:r w:rsidRPr="00007D63">
        <w:t xml:space="preserve"> тыс. рублей, исполнено </w:t>
      </w:r>
      <w:r>
        <w:t>175,9</w:t>
      </w:r>
      <w:r w:rsidRPr="00007D63">
        <w:t xml:space="preserve"> тыс. рублей)</w:t>
      </w:r>
      <w:r w:rsidRPr="00C809B7">
        <w:rPr>
          <w:sz w:val="28"/>
          <w:szCs w:val="28"/>
        </w:rPr>
        <w:t xml:space="preserve">. </w:t>
      </w:r>
    </w:p>
    <w:p w:rsidR="003E03FB" w:rsidRPr="002E617D" w:rsidRDefault="003E03FB" w:rsidP="003E03FB">
      <w:pPr>
        <w:numPr>
          <w:ilvl w:val="0"/>
          <w:numId w:val="1"/>
        </w:numPr>
        <w:ind w:left="0" w:firstLine="426"/>
        <w:jc w:val="both"/>
        <w:rPr>
          <w:sz w:val="28"/>
          <w:szCs w:val="28"/>
        </w:rPr>
      </w:pPr>
      <w:proofErr w:type="gramStart"/>
      <w:r w:rsidRPr="002E617D">
        <w:rPr>
          <w:sz w:val="28"/>
          <w:szCs w:val="28"/>
        </w:rPr>
        <w:t xml:space="preserve">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исполнены на </w:t>
      </w:r>
      <w:r>
        <w:rPr>
          <w:sz w:val="28"/>
          <w:szCs w:val="28"/>
        </w:rPr>
        <w:t>100</w:t>
      </w:r>
      <w:r w:rsidRPr="002E617D">
        <w:rPr>
          <w:sz w:val="28"/>
          <w:szCs w:val="28"/>
        </w:rPr>
        <w:t xml:space="preserve"> процент</w:t>
      </w:r>
      <w:r>
        <w:rPr>
          <w:sz w:val="28"/>
          <w:szCs w:val="28"/>
        </w:rPr>
        <w:t>ов</w:t>
      </w:r>
      <w:r w:rsidRPr="002E617D">
        <w:rPr>
          <w:sz w:val="28"/>
          <w:szCs w:val="28"/>
        </w:rPr>
        <w:t xml:space="preserve"> </w:t>
      </w:r>
      <w:r w:rsidRPr="00007D63">
        <w:t xml:space="preserve">(план </w:t>
      </w:r>
      <w:r>
        <w:t>19 030</w:t>
      </w:r>
      <w:r w:rsidRPr="00007D63">
        <w:t xml:space="preserve"> тыс. рублей, исполнено </w:t>
      </w:r>
      <w:r>
        <w:t>19 030,6</w:t>
      </w:r>
      <w:r w:rsidRPr="00007D63">
        <w:t xml:space="preserve"> тыс. рублей)</w:t>
      </w:r>
      <w:r w:rsidRPr="002E617D">
        <w:rPr>
          <w:sz w:val="28"/>
          <w:szCs w:val="28"/>
        </w:rPr>
        <w:t>.</w:t>
      </w:r>
      <w:proofErr w:type="gramEnd"/>
      <w:r w:rsidRPr="002E617D">
        <w:rPr>
          <w:sz w:val="28"/>
          <w:szCs w:val="28"/>
        </w:rPr>
        <w:t xml:space="preserve"> </w:t>
      </w:r>
      <w:r>
        <w:rPr>
          <w:sz w:val="28"/>
          <w:szCs w:val="28"/>
        </w:rPr>
        <w:t xml:space="preserve"> </w:t>
      </w:r>
      <w:r w:rsidRPr="002E617D">
        <w:rPr>
          <w:sz w:val="28"/>
          <w:szCs w:val="28"/>
        </w:rPr>
        <w:t>В 201</w:t>
      </w:r>
      <w:r>
        <w:rPr>
          <w:sz w:val="28"/>
          <w:szCs w:val="28"/>
        </w:rPr>
        <w:t>4</w:t>
      </w:r>
      <w:r w:rsidRPr="002E617D">
        <w:rPr>
          <w:sz w:val="28"/>
          <w:szCs w:val="28"/>
        </w:rPr>
        <w:t xml:space="preserve"> году перечислили в городской бюджет часть прибыли, остающуюся после уплаты </w:t>
      </w:r>
      <w:r>
        <w:rPr>
          <w:sz w:val="28"/>
          <w:szCs w:val="28"/>
        </w:rPr>
        <w:t>налогов и иных обязательных платежей</w:t>
      </w:r>
      <w:r w:rsidRPr="002E617D">
        <w:rPr>
          <w:sz w:val="28"/>
          <w:szCs w:val="28"/>
        </w:rPr>
        <w:t>, по результатам работы за 201</w:t>
      </w:r>
      <w:r>
        <w:rPr>
          <w:sz w:val="28"/>
          <w:szCs w:val="28"/>
        </w:rPr>
        <w:t>3</w:t>
      </w:r>
      <w:r w:rsidRPr="002E617D">
        <w:rPr>
          <w:sz w:val="28"/>
          <w:szCs w:val="28"/>
        </w:rPr>
        <w:t xml:space="preserve"> год</w:t>
      </w:r>
      <w:r>
        <w:rPr>
          <w:sz w:val="28"/>
          <w:szCs w:val="28"/>
        </w:rPr>
        <w:t>,</w:t>
      </w:r>
      <w:r w:rsidRPr="002E617D">
        <w:rPr>
          <w:sz w:val="28"/>
          <w:szCs w:val="28"/>
        </w:rPr>
        <w:t xml:space="preserve"> следующие муниципальные предприятия:</w:t>
      </w:r>
    </w:p>
    <w:p w:rsidR="003E03FB" w:rsidRPr="0048298A" w:rsidRDefault="003E03FB" w:rsidP="003E03FB">
      <w:pPr>
        <w:numPr>
          <w:ilvl w:val="0"/>
          <w:numId w:val="1"/>
        </w:numPr>
        <w:ind w:left="0" w:firstLine="360"/>
        <w:jc w:val="both"/>
      </w:pPr>
      <w:r w:rsidRPr="0048298A">
        <w:t>МП «Ритуальные услуги» в сумме 15 076,2 тыс. рублей</w:t>
      </w:r>
      <w:r>
        <w:t xml:space="preserve"> </w:t>
      </w:r>
      <w:r w:rsidRPr="0048298A">
        <w:rPr>
          <w:sz w:val="20"/>
          <w:szCs w:val="20"/>
        </w:rPr>
        <w:t xml:space="preserve">(2013 год – 18 374 тыс. </w:t>
      </w:r>
      <w:r w:rsidR="00930BFC">
        <w:rPr>
          <w:sz w:val="20"/>
          <w:szCs w:val="20"/>
        </w:rPr>
        <w:t>рублей</w:t>
      </w:r>
      <w:r w:rsidRPr="0048298A">
        <w:rPr>
          <w:sz w:val="20"/>
          <w:szCs w:val="20"/>
        </w:rPr>
        <w:t>)</w:t>
      </w:r>
      <w:r w:rsidRPr="0048298A">
        <w:t>;</w:t>
      </w:r>
    </w:p>
    <w:p w:rsidR="003E03FB" w:rsidRPr="0048298A" w:rsidRDefault="003E03FB" w:rsidP="003E03FB">
      <w:pPr>
        <w:numPr>
          <w:ilvl w:val="0"/>
          <w:numId w:val="1"/>
        </w:numPr>
        <w:ind w:left="0" w:firstLine="360"/>
        <w:jc w:val="both"/>
      </w:pPr>
      <w:r w:rsidRPr="0048298A">
        <w:lastRenderedPageBreak/>
        <w:t>МП «Сигнал» - 1 400,6 тыс. рублей</w:t>
      </w:r>
      <w:r>
        <w:t xml:space="preserve"> </w:t>
      </w:r>
      <w:r w:rsidRPr="0048298A">
        <w:rPr>
          <w:sz w:val="20"/>
          <w:szCs w:val="20"/>
        </w:rPr>
        <w:t xml:space="preserve">(2013 год – </w:t>
      </w:r>
      <w:r>
        <w:rPr>
          <w:sz w:val="20"/>
          <w:szCs w:val="20"/>
        </w:rPr>
        <w:t>2</w:t>
      </w:r>
      <w:r w:rsidRPr="0048298A">
        <w:rPr>
          <w:sz w:val="20"/>
          <w:szCs w:val="20"/>
        </w:rPr>
        <w:t> </w:t>
      </w:r>
      <w:r>
        <w:rPr>
          <w:sz w:val="20"/>
          <w:szCs w:val="20"/>
        </w:rPr>
        <w:t>120</w:t>
      </w:r>
      <w:r w:rsidRPr="0048298A">
        <w:rPr>
          <w:sz w:val="20"/>
          <w:szCs w:val="20"/>
        </w:rPr>
        <w:t xml:space="preserve"> тыс. </w:t>
      </w:r>
      <w:r w:rsidR="00930BFC">
        <w:rPr>
          <w:sz w:val="20"/>
          <w:szCs w:val="20"/>
        </w:rPr>
        <w:t>рублей</w:t>
      </w:r>
      <w:r w:rsidRPr="0048298A">
        <w:rPr>
          <w:sz w:val="20"/>
          <w:szCs w:val="20"/>
        </w:rPr>
        <w:t>)</w:t>
      </w:r>
      <w:r w:rsidRPr="0048298A">
        <w:t>;</w:t>
      </w:r>
    </w:p>
    <w:p w:rsidR="003E03FB" w:rsidRPr="0048298A" w:rsidRDefault="003E03FB" w:rsidP="003E03FB">
      <w:pPr>
        <w:numPr>
          <w:ilvl w:val="0"/>
          <w:numId w:val="1"/>
        </w:numPr>
        <w:ind w:left="0" w:firstLine="360"/>
        <w:jc w:val="both"/>
      </w:pPr>
      <w:r w:rsidRPr="0048298A">
        <w:t>МП «Объектив» - 80 тыс. рублей</w:t>
      </w:r>
      <w:r>
        <w:t xml:space="preserve"> </w:t>
      </w:r>
      <w:r w:rsidRPr="0048298A">
        <w:rPr>
          <w:sz w:val="20"/>
          <w:szCs w:val="20"/>
        </w:rPr>
        <w:t xml:space="preserve">(2013 год – </w:t>
      </w:r>
      <w:r>
        <w:rPr>
          <w:sz w:val="20"/>
          <w:szCs w:val="20"/>
        </w:rPr>
        <w:t>20</w:t>
      </w:r>
      <w:r w:rsidRPr="0048298A">
        <w:rPr>
          <w:sz w:val="20"/>
          <w:szCs w:val="20"/>
        </w:rPr>
        <w:t xml:space="preserve"> тыс. </w:t>
      </w:r>
      <w:r w:rsidR="00930BFC">
        <w:rPr>
          <w:sz w:val="20"/>
          <w:szCs w:val="20"/>
        </w:rPr>
        <w:t>рублей</w:t>
      </w:r>
      <w:r w:rsidRPr="0048298A">
        <w:rPr>
          <w:sz w:val="20"/>
          <w:szCs w:val="20"/>
        </w:rPr>
        <w:t>)</w:t>
      </w:r>
      <w:r w:rsidRPr="0048298A">
        <w:t>;</w:t>
      </w:r>
    </w:p>
    <w:p w:rsidR="003E03FB" w:rsidRPr="0048298A" w:rsidRDefault="003E03FB" w:rsidP="003E03FB">
      <w:pPr>
        <w:numPr>
          <w:ilvl w:val="0"/>
          <w:numId w:val="1"/>
        </w:numPr>
        <w:ind w:left="0" w:firstLine="360"/>
        <w:jc w:val="both"/>
      </w:pPr>
      <w:r w:rsidRPr="0048298A">
        <w:t>МП «Многофункциональный цент международного сотрудничества» -</w:t>
      </w:r>
      <w:r>
        <w:t xml:space="preserve"> </w:t>
      </w:r>
      <w:r w:rsidRPr="0048298A">
        <w:t>931,1 тыс. рублей</w:t>
      </w:r>
      <w:r>
        <w:t xml:space="preserve"> </w:t>
      </w:r>
      <w:r w:rsidRPr="0048298A">
        <w:rPr>
          <w:sz w:val="20"/>
          <w:szCs w:val="20"/>
        </w:rPr>
        <w:t>(2013 год – 1 </w:t>
      </w:r>
      <w:r>
        <w:rPr>
          <w:sz w:val="20"/>
          <w:szCs w:val="20"/>
        </w:rPr>
        <w:t>90</w:t>
      </w:r>
      <w:r w:rsidRPr="0048298A">
        <w:rPr>
          <w:sz w:val="20"/>
          <w:szCs w:val="20"/>
        </w:rPr>
        <w:t xml:space="preserve">4 тыс. </w:t>
      </w:r>
      <w:r w:rsidR="00930BFC">
        <w:rPr>
          <w:sz w:val="20"/>
          <w:szCs w:val="20"/>
        </w:rPr>
        <w:t>рублей</w:t>
      </w:r>
      <w:r w:rsidRPr="0048298A">
        <w:rPr>
          <w:sz w:val="20"/>
          <w:szCs w:val="20"/>
        </w:rPr>
        <w:t>)</w:t>
      </w:r>
      <w:r w:rsidRPr="0048298A">
        <w:t>;</w:t>
      </w:r>
    </w:p>
    <w:p w:rsidR="003E03FB" w:rsidRPr="0048298A" w:rsidRDefault="003E03FB" w:rsidP="003E03FB">
      <w:pPr>
        <w:numPr>
          <w:ilvl w:val="0"/>
          <w:numId w:val="1"/>
        </w:numPr>
        <w:ind w:left="0" w:firstLine="360"/>
        <w:jc w:val="both"/>
      </w:pPr>
      <w:r w:rsidRPr="0048298A">
        <w:t>МП «Рекламно-информационное агентство» - 328,2 тыс. рублей;</w:t>
      </w:r>
    </w:p>
    <w:p w:rsidR="003E03FB" w:rsidRPr="0048298A" w:rsidRDefault="003E03FB" w:rsidP="003E03FB">
      <w:pPr>
        <w:numPr>
          <w:ilvl w:val="0"/>
          <w:numId w:val="1"/>
        </w:numPr>
        <w:ind w:left="0" w:firstLine="360"/>
        <w:jc w:val="both"/>
      </w:pPr>
      <w:proofErr w:type="gramStart"/>
      <w:r w:rsidRPr="0048298A">
        <w:t>МП «Банно-прачечные услуги» - 457,1 тыс. рублей</w:t>
      </w:r>
      <w:r>
        <w:t xml:space="preserve"> </w:t>
      </w:r>
      <w:r w:rsidRPr="0048298A">
        <w:rPr>
          <w:sz w:val="20"/>
          <w:szCs w:val="20"/>
        </w:rPr>
        <w:t>(2013 год – 3</w:t>
      </w:r>
      <w:r>
        <w:rPr>
          <w:sz w:val="20"/>
          <w:szCs w:val="20"/>
        </w:rPr>
        <w:t>6</w:t>
      </w:r>
      <w:r w:rsidRPr="0048298A">
        <w:rPr>
          <w:sz w:val="20"/>
          <w:szCs w:val="20"/>
        </w:rPr>
        <w:t xml:space="preserve">7 тыс. </w:t>
      </w:r>
      <w:r w:rsidR="00930BFC">
        <w:rPr>
          <w:sz w:val="20"/>
          <w:szCs w:val="20"/>
        </w:rPr>
        <w:t>рублей</w:t>
      </w:r>
      <w:r w:rsidRPr="0048298A">
        <w:rPr>
          <w:sz w:val="20"/>
          <w:szCs w:val="20"/>
        </w:rPr>
        <w:t>)</w:t>
      </w:r>
      <w:r w:rsidRPr="0048298A">
        <w:t>;</w:t>
      </w:r>
      <w:proofErr w:type="gramEnd"/>
    </w:p>
    <w:p w:rsidR="003E03FB" w:rsidRPr="0048298A" w:rsidRDefault="003E03FB" w:rsidP="003E03FB">
      <w:pPr>
        <w:numPr>
          <w:ilvl w:val="0"/>
          <w:numId w:val="1"/>
        </w:numPr>
        <w:ind w:left="0" w:firstLine="360"/>
        <w:jc w:val="both"/>
      </w:pPr>
      <w:r w:rsidRPr="0048298A">
        <w:t>МП «</w:t>
      </w:r>
      <w:proofErr w:type="spellStart"/>
      <w:r w:rsidRPr="0048298A">
        <w:t>Горсвет</w:t>
      </w:r>
      <w:proofErr w:type="spellEnd"/>
      <w:r w:rsidRPr="0048298A">
        <w:t>» - 757,4 тыс. рублей</w:t>
      </w:r>
      <w:r>
        <w:t xml:space="preserve"> </w:t>
      </w:r>
      <w:r w:rsidRPr="0048298A">
        <w:rPr>
          <w:sz w:val="20"/>
          <w:szCs w:val="20"/>
        </w:rPr>
        <w:t xml:space="preserve">(2013 год – </w:t>
      </w:r>
      <w:r>
        <w:rPr>
          <w:sz w:val="20"/>
          <w:szCs w:val="20"/>
        </w:rPr>
        <w:t>116</w:t>
      </w:r>
      <w:r w:rsidRPr="0048298A">
        <w:rPr>
          <w:sz w:val="20"/>
          <w:szCs w:val="20"/>
        </w:rPr>
        <w:t xml:space="preserve"> тыс. </w:t>
      </w:r>
      <w:r w:rsidR="00930BFC">
        <w:rPr>
          <w:sz w:val="20"/>
          <w:szCs w:val="20"/>
        </w:rPr>
        <w:t>рублей</w:t>
      </w:r>
      <w:r w:rsidRPr="0048298A">
        <w:rPr>
          <w:sz w:val="20"/>
          <w:szCs w:val="20"/>
        </w:rPr>
        <w:t>)</w:t>
      </w:r>
      <w:r w:rsidRPr="0048298A">
        <w:t>;</w:t>
      </w:r>
    </w:p>
    <w:p w:rsidR="003E03FB" w:rsidRDefault="003E03FB" w:rsidP="003E03FB">
      <w:pPr>
        <w:ind w:firstLine="709"/>
        <w:jc w:val="both"/>
        <w:rPr>
          <w:sz w:val="28"/>
          <w:szCs w:val="28"/>
        </w:rPr>
      </w:pPr>
      <w:r w:rsidRPr="00C809B7">
        <w:rPr>
          <w:sz w:val="28"/>
          <w:szCs w:val="28"/>
        </w:rPr>
        <w:t>По срав</w:t>
      </w:r>
      <w:r>
        <w:rPr>
          <w:sz w:val="28"/>
          <w:szCs w:val="28"/>
        </w:rPr>
        <w:t>нению с 2013 годом исполнение по данному доходному источнику уменьши</w:t>
      </w:r>
      <w:r w:rsidRPr="00C809B7">
        <w:rPr>
          <w:sz w:val="28"/>
          <w:szCs w:val="28"/>
        </w:rPr>
        <w:t xml:space="preserve">лось на </w:t>
      </w:r>
      <w:r>
        <w:rPr>
          <w:sz w:val="28"/>
          <w:szCs w:val="28"/>
        </w:rPr>
        <w:t>5 020,4</w:t>
      </w:r>
      <w:r w:rsidRPr="00C809B7">
        <w:rPr>
          <w:sz w:val="28"/>
          <w:szCs w:val="28"/>
        </w:rPr>
        <w:t xml:space="preserve"> тыс. рублей или на </w:t>
      </w:r>
      <w:r>
        <w:rPr>
          <w:sz w:val="28"/>
          <w:szCs w:val="28"/>
        </w:rPr>
        <w:t>20,9</w:t>
      </w:r>
      <w:r w:rsidRPr="00C809B7">
        <w:rPr>
          <w:sz w:val="28"/>
          <w:szCs w:val="28"/>
        </w:rPr>
        <w:t xml:space="preserve"> процент</w:t>
      </w:r>
      <w:r>
        <w:rPr>
          <w:sz w:val="28"/>
          <w:szCs w:val="28"/>
        </w:rPr>
        <w:t>а</w:t>
      </w:r>
      <w:r w:rsidRPr="00C809B7">
        <w:rPr>
          <w:sz w:val="28"/>
          <w:szCs w:val="28"/>
        </w:rPr>
        <w:t>.</w:t>
      </w:r>
    </w:p>
    <w:p w:rsidR="003E03FB" w:rsidRPr="00C809B7" w:rsidRDefault="003E03FB" w:rsidP="003E03FB">
      <w:pPr>
        <w:numPr>
          <w:ilvl w:val="0"/>
          <w:numId w:val="1"/>
        </w:numPr>
        <w:ind w:left="0" w:firstLine="360"/>
        <w:jc w:val="both"/>
        <w:rPr>
          <w:sz w:val="28"/>
          <w:szCs w:val="28"/>
        </w:rPr>
      </w:pPr>
      <w:r>
        <w:rPr>
          <w:sz w:val="28"/>
          <w:szCs w:val="28"/>
        </w:rPr>
        <w:t>д</w:t>
      </w:r>
      <w:r w:rsidRPr="00C809B7">
        <w:rPr>
          <w:sz w:val="28"/>
          <w:szCs w:val="28"/>
        </w:rPr>
        <w:t xml:space="preserve">оходы от эксплуатации и использования </w:t>
      </w:r>
      <w:proofErr w:type="gramStart"/>
      <w:r w:rsidRPr="00C809B7">
        <w:rPr>
          <w:sz w:val="28"/>
          <w:szCs w:val="28"/>
        </w:rPr>
        <w:t>имущества</w:t>
      </w:r>
      <w:proofErr w:type="gramEnd"/>
      <w:r w:rsidRPr="00C809B7">
        <w:rPr>
          <w:sz w:val="28"/>
          <w:szCs w:val="28"/>
        </w:rPr>
        <w:t xml:space="preserve"> автомобильных дорог, находящихся в собственности  городских округов</w:t>
      </w:r>
      <w:r>
        <w:rPr>
          <w:sz w:val="28"/>
          <w:szCs w:val="28"/>
        </w:rPr>
        <w:t xml:space="preserve"> </w:t>
      </w:r>
      <w:r w:rsidRPr="00C809B7">
        <w:rPr>
          <w:sz w:val="28"/>
          <w:szCs w:val="28"/>
        </w:rPr>
        <w:t>исполнены на 9</w:t>
      </w:r>
      <w:r>
        <w:rPr>
          <w:sz w:val="28"/>
          <w:szCs w:val="28"/>
        </w:rPr>
        <w:t>0</w:t>
      </w:r>
      <w:r w:rsidRPr="00C809B7">
        <w:rPr>
          <w:sz w:val="28"/>
          <w:szCs w:val="28"/>
        </w:rPr>
        <w:t>,</w:t>
      </w:r>
      <w:r>
        <w:rPr>
          <w:sz w:val="28"/>
          <w:szCs w:val="28"/>
        </w:rPr>
        <w:t>3</w:t>
      </w:r>
      <w:r w:rsidRPr="00C809B7">
        <w:rPr>
          <w:sz w:val="28"/>
          <w:szCs w:val="28"/>
        </w:rPr>
        <w:t xml:space="preserve"> процента </w:t>
      </w:r>
      <w:r w:rsidRPr="00007D63">
        <w:t xml:space="preserve">(план </w:t>
      </w:r>
      <w:r>
        <w:t>3 200</w:t>
      </w:r>
      <w:r w:rsidRPr="00007D63">
        <w:t xml:space="preserve"> тыс. рублей, исполнено </w:t>
      </w:r>
      <w:r>
        <w:t>2 889,9</w:t>
      </w:r>
      <w:r w:rsidRPr="00007D63">
        <w:t xml:space="preserve"> тыс. рублей)</w:t>
      </w:r>
      <w:r w:rsidRPr="00C809B7">
        <w:rPr>
          <w:sz w:val="28"/>
          <w:szCs w:val="28"/>
        </w:rPr>
        <w:t>. По сравнению с 201</w:t>
      </w:r>
      <w:r>
        <w:rPr>
          <w:sz w:val="28"/>
          <w:szCs w:val="28"/>
        </w:rPr>
        <w:t>3 годом исполнение уменьшило</w:t>
      </w:r>
      <w:r w:rsidRPr="00C809B7">
        <w:rPr>
          <w:sz w:val="28"/>
          <w:szCs w:val="28"/>
        </w:rPr>
        <w:t xml:space="preserve">сь на </w:t>
      </w:r>
      <w:r>
        <w:rPr>
          <w:sz w:val="28"/>
          <w:szCs w:val="28"/>
        </w:rPr>
        <w:t>5 274,1</w:t>
      </w:r>
      <w:r w:rsidRPr="00C809B7">
        <w:rPr>
          <w:sz w:val="28"/>
          <w:szCs w:val="28"/>
        </w:rPr>
        <w:t xml:space="preserve"> тыс. рублей или </w:t>
      </w:r>
      <w:r>
        <w:rPr>
          <w:sz w:val="28"/>
          <w:szCs w:val="28"/>
        </w:rPr>
        <w:t>в 2,8 раза</w:t>
      </w:r>
      <w:r w:rsidRPr="00C809B7">
        <w:rPr>
          <w:sz w:val="28"/>
          <w:szCs w:val="28"/>
        </w:rPr>
        <w:t>.</w:t>
      </w:r>
    </w:p>
    <w:p w:rsidR="003E03FB" w:rsidRPr="0048298A" w:rsidRDefault="003E03FB" w:rsidP="003E03FB">
      <w:pPr>
        <w:numPr>
          <w:ilvl w:val="0"/>
          <w:numId w:val="1"/>
        </w:numPr>
        <w:ind w:left="0" w:firstLine="360"/>
        <w:jc w:val="both"/>
        <w:rPr>
          <w:sz w:val="28"/>
          <w:szCs w:val="28"/>
        </w:rPr>
      </w:pPr>
      <w:proofErr w:type="gramStart"/>
      <w:r w:rsidRPr="0048298A">
        <w:rPr>
          <w:sz w:val="28"/>
          <w:szCs w:val="28"/>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исполнены на 102,9 процента </w:t>
      </w:r>
      <w:r w:rsidRPr="00007D63">
        <w:t xml:space="preserve">(план </w:t>
      </w:r>
      <w:r>
        <w:t>59 586,8</w:t>
      </w:r>
      <w:r w:rsidRPr="00007D63">
        <w:t xml:space="preserve"> тыс. рублей, исполнено </w:t>
      </w:r>
      <w:r>
        <w:t>61 291,2</w:t>
      </w:r>
      <w:r w:rsidRPr="00007D63">
        <w:t xml:space="preserve"> тыс. рублей</w:t>
      </w:r>
      <w:r>
        <w:t>, и них:  от сдачи в аренду муниципального имущества – 35 462,8 тыс. рублей;</w:t>
      </w:r>
      <w:proofErr w:type="gramEnd"/>
      <w:r>
        <w:t xml:space="preserve"> от найма жилья – 8 099,0 тыс. рублей; от аренды рекламного места – 1 450,9 тыс. рублей</w:t>
      </w:r>
      <w:r w:rsidRPr="00007D63">
        <w:t>)</w:t>
      </w:r>
      <w:r w:rsidRPr="0048298A">
        <w:rPr>
          <w:sz w:val="28"/>
          <w:szCs w:val="28"/>
        </w:rPr>
        <w:t>. По сравнению с 2013 годом исполнение увеличилось на 10 521,2 тыс. рублей или на 20,7 процента.</w:t>
      </w:r>
    </w:p>
    <w:p w:rsidR="003E03FB" w:rsidRDefault="003E03FB" w:rsidP="003E03FB">
      <w:pPr>
        <w:ind w:firstLine="709"/>
        <w:jc w:val="both"/>
        <w:rPr>
          <w:sz w:val="28"/>
          <w:szCs w:val="28"/>
        </w:rPr>
      </w:pPr>
      <w:r>
        <w:rPr>
          <w:sz w:val="28"/>
          <w:szCs w:val="28"/>
        </w:rPr>
        <w:t>По сравнению с 2013 годом поступления доходов от использования имущества, находящегося в государственной и муниципальной собственности увеличились на 38 805,7 тыс. рублей или на 18,2 процента.</w:t>
      </w:r>
    </w:p>
    <w:p w:rsidR="003E03FB" w:rsidRDefault="003E03FB" w:rsidP="003E03FB">
      <w:pPr>
        <w:ind w:firstLine="540"/>
        <w:jc w:val="both"/>
        <w:rPr>
          <w:sz w:val="28"/>
          <w:szCs w:val="28"/>
        </w:rPr>
      </w:pPr>
      <w:r w:rsidRPr="005F2B63">
        <w:rPr>
          <w:b/>
          <w:sz w:val="28"/>
          <w:szCs w:val="28"/>
        </w:rPr>
        <w:t>Платежи при пользовании природными ресурсами</w:t>
      </w:r>
      <w:r>
        <w:rPr>
          <w:sz w:val="28"/>
          <w:szCs w:val="28"/>
        </w:rPr>
        <w:t xml:space="preserve"> в структуре доходов городского бюджета составляют  0,8 процента. За 2014 год по данному доходному источнику исполнение составило 105,7 процента от годового плана поступлений  </w:t>
      </w:r>
      <w:r w:rsidRPr="00E20198">
        <w:t xml:space="preserve">(план </w:t>
      </w:r>
      <w:r>
        <w:t>18 142,9</w:t>
      </w:r>
      <w:r w:rsidRPr="00E20198">
        <w:t xml:space="preserve"> тыс. рублей, исполнено </w:t>
      </w:r>
      <w:r>
        <w:t>19 181,7</w:t>
      </w:r>
      <w:r w:rsidRPr="00E20198">
        <w:t xml:space="preserve"> тыс. рублей). </w:t>
      </w:r>
      <w:r>
        <w:rPr>
          <w:sz w:val="28"/>
          <w:szCs w:val="28"/>
        </w:rPr>
        <w:t>По сравнению с 2013 годом исполнение увеличилось на 1 923,7 тыс. рублей или на 11,1 процента.</w:t>
      </w:r>
    </w:p>
    <w:p w:rsidR="003E03FB" w:rsidRPr="00704C15" w:rsidRDefault="003E03FB" w:rsidP="003E03FB">
      <w:pPr>
        <w:ind w:firstLine="540"/>
        <w:jc w:val="both"/>
        <w:rPr>
          <w:sz w:val="28"/>
          <w:szCs w:val="28"/>
        </w:rPr>
      </w:pPr>
      <w:r w:rsidRPr="005F2B63">
        <w:rPr>
          <w:b/>
          <w:sz w:val="28"/>
          <w:szCs w:val="28"/>
        </w:rPr>
        <w:t>Доходы от оказания платных услуг</w:t>
      </w:r>
      <w:r>
        <w:rPr>
          <w:b/>
          <w:sz w:val="28"/>
          <w:szCs w:val="28"/>
        </w:rPr>
        <w:t xml:space="preserve"> (работ)</w:t>
      </w:r>
      <w:r w:rsidRPr="005F2B63">
        <w:rPr>
          <w:b/>
          <w:sz w:val="28"/>
          <w:szCs w:val="28"/>
        </w:rPr>
        <w:t xml:space="preserve"> и компенсации</w:t>
      </w:r>
      <w:r w:rsidRPr="00E20198">
        <w:rPr>
          <w:sz w:val="28"/>
          <w:szCs w:val="28"/>
        </w:rPr>
        <w:t xml:space="preserve"> </w:t>
      </w:r>
      <w:r w:rsidRPr="00FA3EB4">
        <w:rPr>
          <w:b/>
          <w:sz w:val="28"/>
          <w:szCs w:val="28"/>
        </w:rPr>
        <w:t>затрат государства</w:t>
      </w:r>
      <w:r>
        <w:rPr>
          <w:sz w:val="28"/>
          <w:szCs w:val="28"/>
        </w:rPr>
        <w:t xml:space="preserve"> в структуре доходов городского бюджета составляют  0,9 процента. За 2014 год исполнение по данному доходному источнику составило 100,5 процента от годового плана </w:t>
      </w:r>
      <w:r w:rsidRPr="008357E8">
        <w:t xml:space="preserve">(план </w:t>
      </w:r>
      <w:r>
        <w:t>23 071,8</w:t>
      </w:r>
      <w:r w:rsidRPr="008357E8">
        <w:t xml:space="preserve"> тыс. рублей, исполнено  </w:t>
      </w:r>
      <w:r>
        <w:t xml:space="preserve">23 182 тыс. рублей), </w:t>
      </w:r>
      <w:r w:rsidRPr="00704C15">
        <w:rPr>
          <w:sz w:val="28"/>
          <w:szCs w:val="28"/>
        </w:rPr>
        <w:t>из них:</w:t>
      </w:r>
    </w:p>
    <w:p w:rsidR="003E03FB" w:rsidRPr="000A3EB6" w:rsidRDefault="003E03FB" w:rsidP="003E03FB">
      <w:pPr>
        <w:numPr>
          <w:ilvl w:val="0"/>
          <w:numId w:val="1"/>
        </w:numPr>
        <w:ind w:left="0" w:firstLine="360"/>
        <w:jc w:val="both"/>
        <w:rPr>
          <w:sz w:val="28"/>
          <w:szCs w:val="28"/>
        </w:rPr>
      </w:pPr>
      <w:r>
        <w:rPr>
          <w:sz w:val="28"/>
          <w:szCs w:val="28"/>
        </w:rPr>
        <w:t xml:space="preserve">прочие </w:t>
      </w:r>
      <w:r w:rsidRPr="000A3EB6">
        <w:rPr>
          <w:sz w:val="28"/>
          <w:szCs w:val="28"/>
        </w:rPr>
        <w:t xml:space="preserve">доходы от </w:t>
      </w:r>
      <w:r>
        <w:rPr>
          <w:sz w:val="28"/>
          <w:szCs w:val="28"/>
        </w:rPr>
        <w:t>оказания платных услуг (работ) получателями средств бюджетов городских округов (</w:t>
      </w:r>
      <w:r w:rsidRPr="002D2EFC">
        <w:rPr>
          <w:sz w:val="20"/>
          <w:szCs w:val="20"/>
        </w:rPr>
        <w:t xml:space="preserve">управление по делам гражданской обороны и чрезвычайным ситуациям </w:t>
      </w:r>
      <w:proofErr w:type="gramStart"/>
      <w:r w:rsidRPr="002D2EFC">
        <w:rPr>
          <w:sz w:val="20"/>
          <w:szCs w:val="20"/>
        </w:rPr>
        <w:t>г</w:t>
      </w:r>
      <w:proofErr w:type="gramEnd"/>
      <w:r w:rsidRPr="002D2EFC">
        <w:rPr>
          <w:sz w:val="20"/>
          <w:szCs w:val="20"/>
        </w:rPr>
        <w:t>. Благовещенска оказывают платные услуги  по обследованию и отчистки дна</w:t>
      </w:r>
      <w:r>
        <w:rPr>
          <w:sz w:val="20"/>
          <w:szCs w:val="20"/>
        </w:rPr>
        <w:t>, вскрытие металлических дверей</w:t>
      </w:r>
      <w:r>
        <w:rPr>
          <w:sz w:val="28"/>
          <w:szCs w:val="28"/>
        </w:rPr>
        <w:t xml:space="preserve">),  </w:t>
      </w:r>
      <w:r w:rsidRPr="000A3EB6">
        <w:rPr>
          <w:sz w:val="28"/>
          <w:szCs w:val="28"/>
        </w:rPr>
        <w:t>исполнен</w:t>
      </w:r>
      <w:r>
        <w:rPr>
          <w:sz w:val="28"/>
          <w:szCs w:val="28"/>
        </w:rPr>
        <w:t>ы</w:t>
      </w:r>
      <w:r w:rsidRPr="000A3EB6">
        <w:rPr>
          <w:sz w:val="28"/>
          <w:szCs w:val="28"/>
        </w:rPr>
        <w:t xml:space="preserve"> на </w:t>
      </w:r>
      <w:r>
        <w:rPr>
          <w:sz w:val="28"/>
          <w:szCs w:val="28"/>
        </w:rPr>
        <w:t>26</w:t>
      </w:r>
      <w:r w:rsidRPr="000A3EB6">
        <w:rPr>
          <w:sz w:val="28"/>
          <w:szCs w:val="28"/>
        </w:rPr>
        <w:t>,</w:t>
      </w:r>
      <w:r>
        <w:rPr>
          <w:sz w:val="28"/>
          <w:szCs w:val="28"/>
        </w:rPr>
        <w:t>8</w:t>
      </w:r>
      <w:r w:rsidRPr="000A3EB6">
        <w:rPr>
          <w:sz w:val="28"/>
          <w:szCs w:val="28"/>
        </w:rPr>
        <w:t xml:space="preserve"> процента </w:t>
      </w:r>
      <w:r w:rsidRPr="00007D63">
        <w:t xml:space="preserve">(план </w:t>
      </w:r>
      <w:r>
        <w:t>239,1</w:t>
      </w:r>
      <w:r w:rsidRPr="00007D63">
        <w:t xml:space="preserve"> тыс. рублей, исполнено </w:t>
      </w:r>
      <w:r>
        <w:t>64,1</w:t>
      </w:r>
      <w:r w:rsidRPr="00007D63">
        <w:t xml:space="preserve"> тыс. рублей)</w:t>
      </w:r>
      <w:r w:rsidRPr="000A3EB6">
        <w:rPr>
          <w:sz w:val="28"/>
          <w:szCs w:val="28"/>
        </w:rPr>
        <w:t>. По сравнению с 201</w:t>
      </w:r>
      <w:r>
        <w:rPr>
          <w:sz w:val="28"/>
          <w:szCs w:val="28"/>
        </w:rPr>
        <w:t>3 годом исполнение уменьшил</w:t>
      </w:r>
      <w:r w:rsidRPr="000A3EB6">
        <w:rPr>
          <w:sz w:val="28"/>
          <w:szCs w:val="28"/>
        </w:rPr>
        <w:t xml:space="preserve">ось на </w:t>
      </w:r>
      <w:r>
        <w:rPr>
          <w:sz w:val="28"/>
          <w:szCs w:val="28"/>
        </w:rPr>
        <w:t>306,9 тыс. рублей или в 5,8 раза</w:t>
      </w:r>
      <w:r w:rsidRPr="000A3EB6">
        <w:rPr>
          <w:sz w:val="28"/>
          <w:szCs w:val="28"/>
        </w:rPr>
        <w:t>.</w:t>
      </w:r>
    </w:p>
    <w:p w:rsidR="003E03FB" w:rsidRPr="00626B33" w:rsidRDefault="003E03FB" w:rsidP="003E03FB">
      <w:pPr>
        <w:numPr>
          <w:ilvl w:val="0"/>
          <w:numId w:val="1"/>
        </w:numPr>
        <w:ind w:left="0" w:firstLine="360"/>
        <w:jc w:val="both"/>
        <w:rPr>
          <w:sz w:val="28"/>
          <w:szCs w:val="28"/>
        </w:rPr>
      </w:pPr>
      <w:r>
        <w:rPr>
          <w:sz w:val="28"/>
          <w:szCs w:val="28"/>
        </w:rPr>
        <w:t xml:space="preserve">прочие </w:t>
      </w:r>
      <w:r w:rsidRPr="000A3EB6">
        <w:rPr>
          <w:sz w:val="28"/>
          <w:szCs w:val="28"/>
        </w:rPr>
        <w:t xml:space="preserve">доходы от </w:t>
      </w:r>
      <w:r>
        <w:rPr>
          <w:sz w:val="28"/>
          <w:szCs w:val="28"/>
        </w:rPr>
        <w:t>компенсации затрат бюджетов городских округов (</w:t>
      </w:r>
      <w:r w:rsidRPr="00626B33">
        <w:rPr>
          <w:sz w:val="20"/>
          <w:szCs w:val="20"/>
        </w:rPr>
        <w:t>администрация города</w:t>
      </w:r>
      <w:r>
        <w:rPr>
          <w:sz w:val="20"/>
          <w:szCs w:val="20"/>
        </w:rPr>
        <w:t xml:space="preserve"> - доходы за предоставление сведений из информационной системы; возмещение из федерального бюджета стоимости квартир, предоставленных инвалидам в соответствии с исполнительными листами судебных органов – 21 256,6 тыс. рублей (2013 год – 15 865 тыс. рублей);</w:t>
      </w:r>
    </w:p>
    <w:p w:rsidR="003E03FB" w:rsidRDefault="003E03FB" w:rsidP="003E03FB">
      <w:pPr>
        <w:jc w:val="both"/>
        <w:rPr>
          <w:sz w:val="20"/>
          <w:szCs w:val="20"/>
        </w:rPr>
      </w:pPr>
      <w:r w:rsidRPr="00626B33">
        <w:rPr>
          <w:sz w:val="20"/>
          <w:szCs w:val="20"/>
        </w:rPr>
        <w:t>управление</w:t>
      </w:r>
      <w:r w:rsidRPr="002D2EFC">
        <w:rPr>
          <w:sz w:val="20"/>
          <w:szCs w:val="20"/>
        </w:rPr>
        <w:t xml:space="preserve"> </w:t>
      </w:r>
      <w:r>
        <w:rPr>
          <w:sz w:val="20"/>
          <w:szCs w:val="20"/>
        </w:rPr>
        <w:t xml:space="preserve">ЖКХ - возмещение расходов, связанных с выполнением </w:t>
      </w:r>
      <w:proofErr w:type="gramStart"/>
      <w:r>
        <w:rPr>
          <w:sz w:val="20"/>
          <w:szCs w:val="20"/>
        </w:rPr>
        <w:t>работ</w:t>
      </w:r>
      <w:proofErr w:type="gramEnd"/>
      <w:r>
        <w:rPr>
          <w:sz w:val="20"/>
          <w:szCs w:val="20"/>
        </w:rPr>
        <w:t xml:space="preserve"> по вызову самостоятельно установленных гаражей – 1 537,0 тыс. рублей (2013 год – 152 тыс. рублей);</w:t>
      </w:r>
    </w:p>
    <w:p w:rsidR="003E03FB" w:rsidRDefault="003E03FB" w:rsidP="003E03FB">
      <w:pPr>
        <w:jc w:val="both"/>
        <w:rPr>
          <w:sz w:val="20"/>
          <w:szCs w:val="20"/>
        </w:rPr>
      </w:pPr>
      <w:r>
        <w:rPr>
          <w:sz w:val="20"/>
          <w:szCs w:val="20"/>
        </w:rPr>
        <w:t>управление культуры – 66 тыс. рублей;</w:t>
      </w:r>
    </w:p>
    <w:p w:rsidR="003E03FB" w:rsidRDefault="003E03FB" w:rsidP="003E03FB">
      <w:pPr>
        <w:jc w:val="both"/>
        <w:rPr>
          <w:sz w:val="20"/>
          <w:szCs w:val="20"/>
        </w:rPr>
      </w:pPr>
      <w:r>
        <w:rPr>
          <w:sz w:val="20"/>
          <w:szCs w:val="20"/>
        </w:rPr>
        <w:lastRenderedPageBreak/>
        <w:t>управление образования – возмещение расходов, понесенных в связи с эксплуатацией муниципального имущества – 243,3 тыс. рублей (2013 год – 340 тыс. рублей);</w:t>
      </w:r>
    </w:p>
    <w:p w:rsidR="003E03FB" w:rsidRDefault="003E03FB" w:rsidP="003E03FB">
      <w:pPr>
        <w:jc w:val="both"/>
        <w:rPr>
          <w:sz w:val="28"/>
          <w:szCs w:val="28"/>
        </w:rPr>
      </w:pPr>
      <w:proofErr w:type="gramStart"/>
      <w:r>
        <w:rPr>
          <w:sz w:val="20"/>
          <w:szCs w:val="20"/>
        </w:rPr>
        <w:t xml:space="preserve">комитет по управлению имуществом – 15 тыс. рублей (2013 год – 76 тыс. рублей) </w:t>
      </w:r>
      <w:r>
        <w:rPr>
          <w:sz w:val="28"/>
          <w:szCs w:val="28"/>
        </w:rPr>
        <w:t xml:space="preserve"> </w:t>
      </w:r>
      <w:r w:rsidRPr="000A3EB6">
        <w:rPr>
          <w:sz w:val="28"/>
          <w:szCs w:val="28"/>
        </w:rPr>
        <w:t>исполнен</w:t>
      </w:r>
      <w:r>
        <w:rPr>
          <w:sz w:val="28"/>
          <w:szCs w:val="28"/>
        </w:rPr>
        <w:t>ы</w:t>
      </w:r>
      <w:r w:rsidRPr="000A3EB6">
        <w:rPr>
          <w:sz w:val="28"/>
          <w:szCs w:val="28"/>
        </w:rPr>
        <w:t xml:space="preserve"> на </w:t>
      </w:r>
      <w:r>
        <w:rPr>
          <w:sz w:val="28"/>
          <w:szCs w:val="28"/>
        </w:rPr>
        <w:t>101</w:t>
      </w:r>
      <w:r w:rsidRPr="000A3EB6">
        <w:rPr>
          <w:sz w:val="28"/>
          <w:szCs w:val="28"/>
        </w:rPr>
        <w:t>,</w:t>
      </w:r>
      <w:r>
        <w:rPr>
          <w:sz w:val="28"/>
          <w:szCs w:val="28"/>
        </w:rPr>
        <w:t>2</w:t>
      </w:r>
      <w:r w:rsidRPr="000A3EB6">
        <w:rPr>
          <w:sz w:val="28"/>
          <w:szCs w:val="28"/>
        </w:rPr>
        <w:t xml:space="preserve"> процента </w:t>
      </w:r>
      <w:r w:rsidRPr="00007D63">
        <w:t xml:space="preserve">(план </w:t>
      </w:r>
      <w:r>
        <w:t>22 832,7</w:t>
      </w:r>
      <w:r w:rsidRPr="00007D63">
        <w:t xml:space="preserve"> тыс. рублей, исполнено </w:t>
      </w:r>
      <w:r>
        <w:t>23 117,9</w:t>
      </w:r>
      <w:r w:rsidRPr="00007D63">
        <w:t xml:space="preserve"> тыс. рублей)</w:t>
      </w:r>
      <w:r w:rsidRPr="000A3EB6">
        <w:rPr>
          <w:sz w:val="28"/>
          <w:szCs w:val="28"/>
        </w:rPr>
        <w:t>.</w:t>
      </w:r>
      <w:proofErr w:type="gramEnd"/>
      <w:r w:rsidRPr="000A3EB6">
        <w:rPr>
          <w:sz w:val="28"/>
          <w:szCs w:val="28"/>
        </w:rPr>
        <w:t xml:space="preserve"> По сравнению с 201</w:t>
      </w:r>
      <w:r>
        <w:rPr>
          <w:sz w:val="28"/>
          <w:szCs w:val="28"/>
        </w:rPr>
        <w:t>3</w:t>
      </w:r>
      <w:r w:rsidRPr="000A3EB6">
        <w:rPr>
          <w:sz w:val="28"/>
          <w:szCs w:val="28"/>
        </w:rPr>
        <w:t xml:space="preserve"> годом исполнение у</w:t>
      </w:r>
      <w:r>
        <w:rPr>
          <w:sz w:val="28"/>
          <w:szCs w:val="28"/>
        </w:rPr>
        <w:t>величи</w:t>
      </w:r>
      <w:r w:rsidRPr="000A3EB6">
        <w:rPr>
          <w:sz w:val="28"/>
          <w:szCs w:val="28"/>
        </w:rPr>
        <w:t xml:space="preserve">лось на </w:t>
      </w:r>
      <w:r>
        <w:rPr>
          <w:sz w:val="28"/>
          <w:szCs w:val="28"/>
        </w:rPr>
        <w:t>6 684,9</w:t>
      </w:r>
      <w:r w:rsidRPr="000A3EB6">
        <w:rPr>
          <w:sz w:val="28"/>
          <w:szCs w:val="28"/>
        </w:rPr>
        <w:t xml:space="preserve"> тыс. рублей</w:t>
      </w:r>
      <w:r>
        <w:rPr>
          <w:sz w:val="28"/>
          <w:szCs w:val="28"/>
        </w:rPr>
        <w:t xml:space="preserve"> или в 1,4 раза. </w:t>
      </w:r>
    </w:p>
    <w:p w:rsidR="003E03FB" w:rsidRDefault="003E03FB" w:rsidP="003E03FB">
      <w:pPr>
        <w:ind w:firstLine="567"/>
        <w:jc w:val="both"/>
        <w:rPr>
          <w:sz w:val="28"/>
          <w:szCs w:val="28"/>
        </w:rPr>
      </w:pPr>
      <w:r>
        <w:rPr>
          <w:sz w:val="28"/>
          <w:szCs w:val="28"/>
        </w:rPr>
        <w:t xml:space="preserve">По сравнению с 2013 годом исполнение по доходам от оказания платных услуг увеличилось на 6 378 тыс. рублей или на 38 процентов. </w:t>
      </w:r>
    </w:p>
    <w:p w:rsidR="003E03FB" w:rsidRPr="000A3EB6" w:rsidRDefault="003E03FB" w:rsidP="003E03FB">
      <w:pPr>
        <w:ind w:firstLine="709"/>
        <w:jc w:val="both"/>
        <w:rPr>
          <w:sz w:val="28"/>
          <w:szCs w:val="28"/>
        </w:rPr>
      </w:pPr>
      <w:r w:rsidRPr="005F2B63">
        <w:rPr>
          <w:b/>
          <w:sz w:val="28"/>
          <w:szCs w:val="28"/>
        </w:rPr>
        <w:t>Доходы от продажи материальных и нематериальных активов</w:t>
      </w:r>
      <w:r>
        <w:rPr>
          <w:sz w:val="28"/>
          <w:szCs w:val="28"/>
        </w:rPr>
        <w:t xml:space="preserve"> в структуре доходов городского бюджета составляют 8,9 процент. За 2014 год по данному доходному источнику исполнение составило 73,9 процента от годового плана поступлений  </w:t>
      </w:r>
      <w:r w:rsidRPr="00D261FF">
        <w:t xml:space="preserve">(план </w:t>
      </w:r>
      <w:r>
        <w:t>298 951,0</w:t>
      </w:r>
      <w:r w:rsidRPr="00D261FF">
        <w:t xml:space="preserve"> тыс. рублей, исполнено </w:t>
      </w:r>
      <w:r>
        <w:t xml:space="preserve">220 798,6 тыс. рублей), </w:t>
      </w:r>
      <w:r w:rsidRPr="000A3EB6">
        <w:rPr>
          <w:sz w:val="28"/>
          <w:szCs w:val="28"/>
        </w:rPr>
        <w:t>из них:</w:t>
      </w:r>
    </w:p>
    <w:p w:rsidR="003E03FB" w:rsidRDefault="003E03FB" w:rsidP="003E03FB">
      <w:pPr>
        <w:numPr>
          <w:ilvl w:val="0"/>
          <w:numId w:val="1"/>
        </w:numPr>
        <w:ind w:left="0" w:firstLine="360"/>
        <w:jc w:val="both"/>
        <w:rPr>
          <w:sz w:val="28"/>
          <w:szCs w:val="28"/>
        </w:rPr>
      </w:pPr>
      <w:r w:rsidRPr="000A3EB6">
        <w:rPr>
          <w:sz w:val="28"/>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Pr>
          <w:sz w:val="28"/>
          <w:szCs w:val="28"/>
        </w:rPr>
        <w:t xml:space="preserve"> </w:t>
      </w:r>
      <w:r w:rsidRPr="000A3EB6">
        <w:rPr>
          <w:sz w:val="28"/>
          <w:szCs w:val="28"/>
        </w:rPr>
        <w:t>исполнен</w:t>
      </w:r>
      <w:r>
        <w:rPr>
          <w:sz w:val="28"/>
          <w:szCs w:val="28"/>
        </w:rPr>
        <w:t>ы</w:t>
      </w:r>
      <w:r w:rsidRPr="000A3EB6">
        <w:rPr>
          <w:sz w:val="28"/>
          <w:szCs w:val="28"/>
        </w:rPr>
        <w:t xml:space="preserve"> на 9</w:t>
      </w:r>
      <w:r>
        <w:rPr>
          <w:sz w:val="28"/>
          <w:szCs w:val="28"/>
        </w:rPr>
        <w:t>9</w:t>
      </w:r>
      <w:r w:rsidRPr="000A3EB6">
        <w:rPr>
          <w:sz w:val="28"/>
          <w:szCs w:val="28"/>
        </w:rPr>
        <w:t>,</w:t>
      </w:r>
      <w:r>
        <w:rPr>
          <w:sz w:val="28"/>
          <w:szCs w:val="28"/>
        </w:rPr>
        <w:t>1</w:t>
      </w:r>
      <w:r w:rsidRPr="000A3EB6">
        <w:rPr>
          <w:sz w:val="28"/>
          <w:szCs w:val="28"/>
        </w:rPr>
        <w:t xml:space="preserve"> процента </w:t>
      </w:r>
      <w:r w:rsidRPr="00007D63">
        <w:t xml:space="preserve">(план </w:t>
      </w:r>
      <w:r>
        <w:t>44 000</w:t>
      </w:r>
      <w:r w:rsidRPr="00007D63">
        <w:t xml:space="preserve"> тыс. рублей, исполнено </w:t>
      </w:r>
      <w:r>
        <w:t>43 604,9</w:t>
      </w:r>
      <w:r w:rsidRPr="00007D63">
        <w:t xml:space="preserve"> тыс. рублей)</w:t>
      </w:r>
      <w:r w:rsidRPr="000A3EB6">
        <w:rPr>
          <w:sz w:val="28"/>
          <w:szCs w:val="28"/>
        </w:rPr>
        <w:t>. По сравнению с 201</w:t>
      </w:r>
      <w:r>
        <w:rPr>
          <w:sz w:val="28"/>
          <w:szCs w:val="28"/>
        </w:rPr>
        <w:t>3</w:t>
      </w:r>
      <w:r w:rsidRPr="000A3EB6">
        <w:rPr>
          <w:sz w:val="28"/>
          <w:szCs w:val="28"/>
        </w:rPr>
        <w:t xml:space="preserve"> годом исполнение у</w:t>
      </w:r>
      <w:r>
        <w:rPr>
          <w:sz w:val="28"/>
          <w:szCs w:val="28"/>
        </w:rPr>
        <w:t>меньши</w:t>
      </w:r>
      <w:r w:rsidRPr="000A3EB6">
        <w:rPr>
          <w:sz w:val="28"/>
          <w:szCs w:val="28"/>
        </w:rPr>
        <w:t xml:space="preserve">лось на </w:t>
      </w:r>
      <w:r>
        <w:rPr>
          <w:sz w:val="28"/>
          <w:szCs w:val="28"/>
        </w:rPr>
        <w:t>99 310,1 тыс. рублей или в 3,3</w:t>
      </w:r>
      <w:r w:rsidRPr="000A3EB6">
        <w:rPr>
          <w:sz w:val="28"/>
          <w:szCs w:val="28"/>
        </w:rPr>
        <w:t xml:space="preserve"> </w:t>
      </w:r>
      <w:r>
        <w:rPr>
          <w:sz w:val="28"/>
          <w:szCs w:val="28"/>
        </w:rPr>
        <w:t>раза</w:t>
      </w:r>
      <w:r w:rsidRPr="000A3EB6">
        <w:rPr>
          <w:sz w:val="28"/>
          <w:szCs w:val="28"/>
        </w:rPr>
        <w:t>.</w:t>
      </w:r>
    </w:p>
    <w:p w:rsidR="003E03FB" w:rsidRDefault="003E03FB" w:rsidP="003E03FB">
      <w:pPr>
        <w:numPr>
          <w:ilvl w:val="0"/>
          <w:numId w:val="1"/>
        </w:numPr>
        <w:ind w:left="0" w:firstLine="360"/>
        <w:jc w:val="both"/>
        <w:rPr>
          <w:sz w:val="28"/>
          <w:szCs w:val="28"/>
        </w:rPr>
      </w:pPr>
      <w:r w:rsidRPr="000A3EB6">
        <w:rPr>
          <w:sz w:val="28"/>
          <w:szCs w:val="28"/>
        </w:rPr>
        <w:t xml:space="preserve">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w:t>
      </w:r>
      <w:r>
        <w:rPr>
          <w:sz w:val="28"/>
          <w:szCs w:val="28"/>
        </w:rPr>
        <w:t xml:space="preserve">материальных запасов </w:t>
      </w:r>
      <w:r w:rsidRPr="000A3EB6">
        <w:rPr>
          <w:sz w:val="28"/>
          <w:szCs w:val="28"/>
        </w:rPr>
        <w:t>по указанному имуществу</w:t>
      </w:r>
      <w:r>
        <w:rPr>
          <w:sz w:val="28"/>
          <w:szCs w:val="28"/>
        </w:rPr>
        <w:t xml:space="preserve"> поступили в сумме 177,3 тыс. рублей.</w:t>
      </w:r>
    </w:p>
    <w:p w:rsidR="003E03FB" w:rsidRPr="000A3E8D" w:rsidRDefault="003E03FB" w:rsidP="003E03FB">
      <w:pPr>
        <w:numPr>
          <w:ilvl w:val="0"/>
          <w:numId w:val="1"/>
        </w:numPr>
        <w:ind w:left="0" w:firstLine="426"/>
        <w:jc w:val="both"/>
        <w:rPr>
          <w:sz w:val="28"/>
          <w:szCs w:val="28"/>
        </w:rPr>
      </w:pPr>
      <w:r w:rsidRPr="000A3E8D">
        <w:rPr>
          <w:sz w:val="28"/>
          <w:szCs w:val="28"/>
        </w:rPr>
        <w:t xml:space="preserve">доходы от продажи земельных участков, государственная собственность на которые не разграничена и которые </w:t>
      </w:r>
      <w:proofErr w:type="gramStart"/>
      <w:r w:rsidRPr="000A3E8D">
        <w:rPr>
          <w:sz w:val="28"/>
          <w:szCs w:val="28"/>
        </w:rPr>
        <w:t>расположены в границах городских округов исполнены</w:t>
      </w:r>
      <w:proofErr w:type="gramEnd"/>
      <w:r w:rsidRPr="000A3E8D">
        <w:rPr>
          <w:sz w:val="28"/>
          <w:szCs w:val="28"/>
        </w:rPr>
        <w:t xml:space="preserve"> на 5</w:t>
      </w:r>
      <w:r>
        <w:rPr>
          <w:sz w:val="28"/>
          <w:szCs w:val="28"/>
        </w:rPr>
        <w:t>6</w:t>
      </w:r>
      <w:r w:rsidRPr="000A3E8D">
        <w:rPr>
          <w:sz w:val="28"/>
          <w:szCs w:val="28"/>
        </w:rPr>
        <w:t>,</w:t>
      </w:r>
      <w:r>
        <w:rPr>
          <w:sz w:val="28"/>
          <w:szCs w:val="28"/>
        </w:rPr>
        <w:t>9</w:t>
      </w:r>
      <w:r w:rsidRPr="000A3E8D">
        <w:rPr>
          <w:sz w:val="28"/>
          <w:szCs w:val="28"/>
        </w:rPr>
        <w:t xml:space="preserve"> процента </w:t>
      </w:r>
      <w:r w:rsidRPr="00007D63">
        <w:t xml:space="preserve">(план </w:t>
      </w:r>
      <w:r>
        <w:t>120 000</w:t>
      </w:r>
      <w:r w:rsidRPr="00007D63">
        <w:t xml:space="preserve"> тыс. рублей, исполнено </w:t>
      </w:r>
      <w:r>
        <w:t>68 221,8</w:t>
      </w:r>
      <w:r w:rsidRPr="00007D63">
        <w:t xml:space="preserve"> тыс. рублей)</w:t>
      </w:r>
      <w:r w:rsidRPr="000A3E8D">
        <w:rPr>
          <w:sz w:val="28"/>
          <w:szCs w:val="28"/>
        </w:rPr>
        <w:t>. По сравнению с 201</w:t>
      </w:r>
      <w:r>
        <w:rPr>
          <w:sz w:val="28"/>
          <w:szCs w:val="28"/>
        </w:rPr>
        <w:t>3</w:t>
      </w:r>
      <w:r w:rsidRPr="000A3E8D">
        <w:rPr>
          <w:sz w:val="28"/>
          <w:szCs w:val="28"/>
        </w:rPr>
        <w:t xml:space="preserve"> годом исполнение у</w:t>
      </w:r>
      <w:r>
        <w:rPr>
          <w:sz w:val="28"/>
          <w:szCs w:val="28"/>
        </w:rPr>
        <w:t>величи</w:t>
      </w:r>
      <w:r w:rsidRPr="000A3E8D">
        <w:rPr>
          <w:sz w:val="28"/>
          <w:szCs w:val="28"/>
        </w:rPr>
        <w:t xml:space="preserve">лось на </w:t>
      </w:r>
      <w:r>
        <w:rPr>
          <w:sz w:val="28"/>
          <w:szCs w:val="28"/>
        </w:rPr>
        <w:t>14 677,8</w:t>
      </w:r>
      <w:r w:rsidRPr="000A3E8D">
        <w:rPr>
          <w:sz w:val="28"/>
          <w:szCs w:val="28"/>
        </w:rPr>
        <w:t xml:space="preserve"> тыс. рублей или на </w:t>
      </w:r>
      <w:r>
        <w:rPr>
          <w:sz w:val="28"/>
          <w:szCs w:val="28"/>
        </w:rPr>
        <w:t>27</w:t>
      </w:r>
      <w:r w:rsidRPr="000A3E8D">
        <w:rPr>
          <w:sz w:val="28"/>
          <w:szCs w:val="28"/>
        </w:rPr>
        <w:t>,</w:t>
      </w:r>
      <w:r>
        <w:rPr>
          <w:sz w:val="28"/>
          <w:szCs w:val="28"/>
        </w:rPr>
        <w:t>4</w:t>
      </w:r>
      <w:r w:rsidRPr="000A3E8D">
        <w:rPr>
          <w:sz w:val="28"/>
          <w:szCs w:val="28"/>
        </w:rPr>
        <w:t xml:space="preserve"> процента.</w:t>
      </w:r>
    </w:p>
    <w:p w:rsidR="003E03FB" w:rsidRDefault="003E03FB" w:rsidP="003E03FB">
      <w:pPr>
        <w:numPr>
          <w:ilvl w:val="0"/>
          <w:numId w:val="1"/>
        </w:numPr>
        <w:ind w:left="0" w:firstLine="360"/>
        <w:jc w:val="both"/>
        <w:rPr>
          <w:sz w:val="28"/>
          <w:szCs w:val="28"/>
        </w:rPr>
      </w:pPr>
      <w:r>
        <w:rPr>
          <w:sz w:val="28"/>
          <w:szCs w:val="28"/>
        </w:rPr>
        <w:t>д</w:t>
      </w:r>
      <w:r w:rsidRPr="000A3EB6">
        <w:rPr>
          <w:sz w:val="28"/>
          <w:szCs w:val="28"/>
        </w:rPr>
        <w:t>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r w:rsidRPr="00EB6553">
        <w:rPr>
          <w:sz w:val="28"/>
          <w:szCs w:val="28"/>
        </w:rPr>
        <w:t xml:space="preserve"> </w:t>
      </w:r>
      <w:r w:rsidRPr="000A3EB6">
        <w:rPr>
          <w:sz w:val="28"/>
          <w:szCs w:val="28"/>
        </w:rPr>
        <w:t>исполнен</w:t>
      </w:r>
      <w:r>
        <w:rPr>
          <w:sz w:val="28"/>
          <w:szCs w:val="28"/>
        </w:rPr>
        <w:t>ы</w:t>
      </w:r>
      <w:r w:rsidRPr="000A3EB6">
        <w:rPr>
          <w:sz w:val="28"/>
          <w:szCs w:val="28"/>
        </w:rPr>
        <w:t xml:space="preserve"> на </w:t>
      </w:r>
      <w:r>
        <w:rPr>
          <w:sz w:val="28"/>
          <w:szCs w:val="28"/>
        </w:rPr>
        <w:t>80</w:t>
      </w:r>
      <w:r w:rsidRPr="000A3EB6">
        <w:rPr>
          <w:sz w:val="28"/>
          <w:szCs w:val="28"/>
        </w:rPr>
        <w:t>,</w:t>
      </w:r>
      <w:r>
        <w:rPr>
          <w:sz w:val="28"/>
          <w:szCs w:val="28"/>
        </w:rPr>
        <w:t>6</w:t>
      </w:r>
      <w:r w:rsidRPr="000A3EB6">
        <w:rPr>
          <w:sz w:val="28"/>
          <w:szCs w:val="28"/>
        </w:rPr>
        <w:t xml:space="preserve"> процента </w:t>
      </w:r>
      <w:r w:rsidRPr="00007D63">
        <w:t xml:space="preserve">(план </w:t>
      </w:r>
      <w:r>
        <w:t xml:space="preserve"> 134 951</w:t>
      </w:r>
      <w:r w:rsidRPr="00007D63">
        <w:t xml:space="preserve"> тыс. рублей, исполнено </w:t>
      </w:r>
      <w:r>
        <w:t>108 794,6</w:t>
      </w:r>
      <w:r w:rsidRPr="00007D63">
        <w:t xml:space="preserve"> тыс. рублей)</w:t>
      </w:r>
      <w:r w:rsidRPr="000A3EB6">
        <w:rPr>
          <w:sz w:val="28"/>
          <w:szCs w:val="28"/>
        </w:rPr>
        <w:t>. По сравнению с 201</w:t>
      </w:r>
      <w:r>
        <w:rPr>
          <w:sz w:val="28"/>
          <w:szCs w:val="28"/>
        </w:rPr>
        <w:t>3</w:t>
      </w:r>
      <w:r w:rsidRPr="000A3EB6">
        <w:rPr>
          <w:sz w:val="28"/>
          <w:szCs w:val="28"/>
        </w:rPr>
        <w:t xml:space="preserve"> годом исполнение у</w:t>
      </w:r>
      <w:r>
        <w:rPr>
          <w:sz w:val="28"/>
          <w:szCs w:val="28"/>
        </w:rPr>
        <w:t>велич</w:t>
      </w:r>
      <w:r w:rsidRPr="000A3EB6">
        <w:rPr>
          <w:sz w:val="28"/>
          <w:szCs w:val="28"/>
        </w:rPr>
        <w:t xml:space="preserve">илось на </w:t>
      </w:r>
      <w:r>
        <w:rPr>
          <w:sz w:val="28"/>
          <w:szCs w:val="28"/>
        </w:rPr>
        <w:t>55 186,6</w:t>
      </w:r>
      <w:r w:rsidRPr="000A3EB6">
        <w:rPr>
          <w:sz w:val="28"/>
          <w:szCs w:val="28"/>
        </w:rPr>
        <w:t xml:space="preserve"> тыс. рублей или </w:t>
      </w:r>
      <w:r>
        <w:rPr>
          <w:sz w:val="28"/>
          <w:szCs w:val="28"/>
        </w:rPr>
        <w:t>в 2 раза</w:t>
      </w:r>
      <w:r w:rsidRPr="000A3EB6">
        <w:rPr>
          <w:sz w:val="28"/>
          <w:szCs w:val="28"/>
        </w:rPr>
        <w:t>.</w:t>
      </w:r>
    </w:p>
    <w:p w:rsidR="003E03FB" w:rsidRDefault="003E03FB" w:rsidP="003E03FB">
      <w:pPr>
        <w:ind w:firstLine="360"/>
        <w:jc w:val="both"/>
        <w:rPr>
          <w:sz w:val="28"/>
          <w:szCs w:val="28"/>
        </w:rPr>
      </w:pPr>
      <w:r>
        <w:rPr>
          <w:sz w:val="28"/>
          <w:szCs w:val="28"/>
        </w:rPr>
        <w:t>За 2014 год Комитетом по управлению имуществом города проведено 26 аукционов, предметом которых являлись 114 земельных участков, из них:</w:t>
      </w:r>
    </w:p>
    <w:p w:rsidR="003E03FB" w:rsidRDefault="003E03FB" w:rsidP="003E03FB">
      <w:pPr>
        <w:ind w:firstLine="360"/>
        <w:jc w:val="both"/>
        <w:rPr>
          <w:sz w:val="28"/>
          <w:szCs w:val="28"/>
        </w:rPr>
      </w:pPr>
      <w:r>
        <w:rPr>
          <w:sz w:val="28"/>
          <w:szCs w:val="28"/>
        </w:rPr>
        <w:t>Продано 38 земельных участков общей площадью 3,5 га, в том числе:</w:t>
      </w:r>
    </w:p>
    <w:p w:rsidR="003E03FB" w:rsidRDefault="003E03FB" w:rsidP="003E03FB">
      <w:pPr>
        <w:ind w:firstLine="360"/>
        <w:jc w:val="both"/>
        <w:rPr>
          <w:sz w:val="28"/>
          <w:szCs w:val="28"/>
        </w:rPr>
      </w:pPr>
      <w:r>
        <w:rPr>
          <w:sz w:val="28"/>
          <w:szCs w:val="28"/>
        </w:rPr>
        <w:t>- под жилищное строительство – 14 участков;</w:t>
      </w:r>
    </w:p>
    <w:p w:rsidR="003E03FB" w:rsidRDefault="003E03FB" w:rsidP="003E03FB">
      <w:pPr>
        <w:ind w:firstLine="360"/>
        <w:jc w:val="both"/>
        <w:rPr>
          <w:sz w:val="28"/>
          <w:szCs w:val="28"/>
        </w:rPr>
      </w:pPr>
      <w:r>
        <w:rPr>
          <w:sz w:val="28"/>
          <w:szCs w:val="28"/>
        </w:rPr>
        <w:t>- для размещения промышленных и коммерческих объектов – 4 участка;</w:t>
      </w:r>
    </w:p>
    <w:p w:rsidR="003E03FB" w:rsidRDefault="003E03FB" w:rsidP="003E03FB">
      <w:pPr>
        <w:ind w:firstLine="360"/>
        <w:jc w:val="both"/>
        <w:rPr>
          <w:sz w:val="28"/>
          <w:szCs w:val="28"/>
        </w:rPr>
      </w:pPr>
      <w:r>
        <w:rPr>
          <w:sz w:val="28"/>
          <w:szCs w:val="28"/>
        </w:rPr>
        <w:t>- для садоводства и размещения дач – 2 участка;</w:t>
      </w:r>
    </w:p>
    <w:p w:rsidR="003E03FB" w:rsidRDefault="003E03FB" w:rsidP="003E03FB">
      <w:pPr>
        <w:ind w:firstLine="360"/>
        <w:jc w:val="both"/>
        <w:rPr>
          <w:sz w:val="28"/>
          <w:szCs w:val="28"/>
        </w:rPr>
      </w:pPr>
      <w:r>
        <w:rPr>
          <w:sz w:val="28"/>
          <w:szCs w:val="28"/>
        </w:rPr>
        <w:t>- для размещения гостиниц, профилакториев – 2 участка;</w:t>
      </w:r>
    </w:p>
    <w:p w:rsidR="003E03FB" w:rsidRDefault="003E03FB" w:rsidP="003E03FB">
      <w:pPr>
        <w:ind w:firstLine="360"/>
        <w:jc w:val="both"/>
        <w:rPr>
          <w:sz w:val="28"/>
          <w:szCs w:val="28"/>
        </w:rPr>
      </w:pPr>
      <w:r>
        <w:rPr>
          <w:sz w:val="28"/>
          <w:szCs w:val="28"/>
        </w:rPr>
        <w:t>- для строительства гаражей, для целей, не связанных с осуществлением предпринимательской деятельности – 12 участков.</w:t>
      </w:r>
    </w:p>
    <w:p w:rsidR="003E03FB" w:rsidRDefault="003E03FB" w:rsidP="003E03FB">
      <w:pPr>
        <w:ind w:firstLine="360"/>
        <w:jc w:val="both"/>
        <w:rPr>
          <w:sz w:val="28"/>
          <w:szCs w:val="28"/>
        </w:rPr>
      </w:pPr>
      <w:r>
        <w:rPr>
          <w:sz w:val="28"/>
          <w:szCs w:val="28"/>
        </w:rPr>
        <w:t>Заключены договора аренды в отношении 9 земельных участков общей площадью 1,2 га, в том числе:</w:t>
      </w:r>
    </w:p>
    <w:p w:rsidR="003E03FB" w:rsidRDefault="003E03FB" w:rsidP="003E03FB">
      <w:pPr>
        <w:ind w:firstLine="360"/>
        <w:jc w:val="both"/>
        <w:rPr>
          <w:sz w:val="28"/>
          <w:szCs w:val="28"/>
        </w:rPr>
      </w:pPr>
      <w:r>
        <w:rPr>
          <w:sz w:val="28"/>
          <w:szCs w:val="28"/>
        </w:rPr>
        <w:t>- для размещения складов, коммерческих объектов – 4 участка;</w:t>
      </w:r>
    </w:p>
    <w:p w:rsidR="003E03FB" w:rsidRDefault="003E03FB" w:rsidP="003E03FB">
      <w:pPr>
        <w:ind w:firstLine="360"/>
        <w:jc w:val="both"/>
        <w:rPr>
          <w:sz w:val="28"/>
          <w:szCs w:val="28"/>
        </w:rPr>
      </w:pPr>
      <w:r>
        <w:rPr>
          <w:sz w:val="28"/>
          <w:szCs w:val="28"/>
        </w:rPr>
        <w:t>- для строительства объектов обслуживания транспорта – 1 участок;</w:t>
      </w:r>
    </w:p>
    <w:p w:rsidR="003E03FB" w:rsidRDefault="003E03FB" w:rsidP="003E03FB">
      <w:pPr>
        <w:ind w:firstLine="360"/>
        <w:jc w:val="both"/>
        <w:rPr>
          <w:sz w:val="28"/>
          <w:szCs w:val="28"/>
        </w:rPr>
      </w:pPr>
      <w:r>
        <w:rPr>
          <w:sz w:val="28"/>
          <w:szCs w:val="28"/>
        </w:rPr>
        <w:lastRenderedPageBreak/>
        <w:t>- для строительства гаражей, для целей, не связанных с осуществлением предпринимательской деятельности – 4 участка.</w:t>
      </w:r>
    </w:p>
    <w:p w:rsidR="003E03FB" w:rsidRPr="000A3EB6" w:rsidRDefault="003E03FB" w:rsidP="003E03FB">
      <w:pPr>
        <w:ind w:firstLine="360"/>
        <w:jc w:val="both"/>
        <w:rPr>
          <w:sz w:val="28"/>
          <w:szCs w:val="28"/>
        </w:rPr>
      </w:pPr>
      <w:r>
        <w:rPr>
          <w:sz w:val="28"/>
          <w:szCs w:val="28"/>
        </w:rPr>
        <w:t>Традиционно не пользуются спросом земельные участки для садоводства и размещения дач. Основными причинами отказа от участия в аукционах являются: отсутствие подъездных путей к земельным участкам, необеспеченность территорий, на которых находятся продаваемые земельные участки, инженерной инфраструктурой, низкая покупательская способность населения. За 2014 год по результатам аукционов продано и сдано в аренду 33,3% от выставленных на торги земельных участков.</w:t>
      </w:r>
    </w:p>
    <w:p w:rsidR="003E03FB" w:rsidRDefault="003E03FB" w:rsidP="003E03FB">
      <w:pPr>
        <w:numPr>
          <w:ilvl w:val="0"/>
          <w:numId w:val="1"/>
        </w:numPr>
        <w:ind w:left="0" w:firstLine="360"/>
        <w:jc w:val="both"/>
        <w:rPr>
          <w:sz w:val="28"/>
          <w:szCs w:val="28"/>
        </w:rPr>
      </w:pPr>
      <w:r w:rsidRPr="005F2B63">
        <w:rPr>
          <w:b/>
          <w:sz w:val="28"/>
          <w:szCs w:val="28"/>
        </w:rPr>
        <w:t>Штрафы, санкции, возмещение ущерба</w:t>
      </w:r>
      <w:r>
        <w:rPr>
          <w:sz w:val="28"/>
          <w:szCs w:val="28"/>
        </w:rPr>
        <w:t xml:space="preserve"> в структуре доходов городского бюджета составляют  2,3 процента. За 2014 год по данному доходному источнику исполнение составило 101,7 процентов от годового плана поступлений  (</w:t>
      </w:r>
      <w:r w:rsidRPr="00D261FF">
        <w:t xml:space="preserve">план </w:t>
      </w:r>
      <w:r>
        <w:t>55</w:t>
      </w:r>
      <w:r w:rsidRPr="00D261FF">
        <w:t xml:space="preserve"> </w:t>
      </w:r>
      <w:r>
        <w:t>005</w:t>
      </w:r>
      <w:r w:rsidRPr="00D261FF">
        <w:t xml:space="preserve"> тыс. рублей, исполнено  </w:t>
      </w:r>
      <w:r>
        <w:t>55 965</w:t>
      </w:r>
      <w:r w:rsidRPr="00D261FF">
        <w:t xml:space="preserve"> тыс. рублей). </w:t>
      </w:r>
      <w:r w:rsidRPr="000A3EB6">
        <w:rPr>
          <w:sz w:val="28"/>
          <w:szCs w:val="28"/>
        </w:rPr>
        <w:t>По сравнению с 201</w:t>
      </w:r>
      <w:r>
        <w:rPr>
          <w:sz w:val="28"/>
          <w:szCs w:val="28"/>
        </w:rPr>
        <w:t>3</w:t>
      </w:r>
      <w:r w:rsidRPr="000A3EB6">
        <w:rPr>
          <w:sz w:val="28"/>
          <w:szCs w:val="28"/>
        </w:rPr>
        <w:t xml:space="preserve"> годом исполнение у</w:t>
      </w:r>
      <w:r>
        <w:rPr>
          <w:sz w:val="28"/>
          <w:szCs w:val="28"/>
        </w:rPr>
        <w:t>меньшил</w:t>
      </w:r>
      <w:r w:rsidRPr="000A3EB6">
        <w:rPr>
          <w:sz w:val="28"/>
          <w:szCs w:val="28"/>
        </w:rPr>
        <w:t xml:space="preserve">ось на </w:t>
      </w:r>
      <w:r>
        <w:rPr>
          <w:sz w:val="28"/>
          <w:szCs w:val="28"/>
        </w:rPr>
        <w:t>27 490</w:t>
      </w:r>
      <w:r w:rsidRPr="000A3EB6">
        <w:rPr>
          <w:sz w:val="28"/>
          <w:szCs w:val="28"/>
        </w:rPr>
        <w:t xml:space="preserve"> тыс. рублей или на </w:t>
      </w:r>
      <w:r>
        <w:rPr>
          <w:sz w:val="28"/>
          <w:szCs w:val="28"/>
        </w:rPr>
        <w:t>49,1</w:t>
      </w:r>
      <w:r w:rsidRPr="000A3EB6">
        <w:rPr>
          <w:sz w:val="28"/>
          <w:szCs w:val="28"/>
        </w:rPr>
        <w:t xml:space="preserve"> процент</w:t>
      </w:r>
      <w:r>
        <w:rPr>
          <w:sz w:val="28"/>
          <w:szCs w:val="28"/>
        </w:rPr>
        <w:t>а</w:t>
      </w:r>
      <w:r w:rsidRPr="000A3EB6">
        <w:rPr>
          <w:sz w:val="28"/>
          <w:szCs w:val="28"/>
        </w:rPr>
        <w:t>.</w:t>
      </w:r>
    </w:p>
    <w:p w:rsidR="003E03FB" w:rsidRPr="00A7443B" w:rsidRDefault="003E03FB" w:rsidP="003E03FB">
      <w:pPr>
        <w:numPr>
          <w:ilvl w:val="0"/>
          <w:numId w:val="1"/>
        </w:numPr>
        <w:ind w:left="0" w:firstLine="360"/>
        <w:jc w:val="both"/>
      </w:pPr>
      <w:r w:rsidRPr="003D66A5">
        <w:rPr>
          <w:b/>
          <w:sz w:val="28"/>
          <w:szCs w:val="28"/>
        </w:rPr>
        <w:t>По прочим неналоговым доходам</w:t>
      </w:r>
      <w:r>
        <w:rPr>
          <w:sz w:val="28"/>
          <w:szCs w:val="28"/>
        </w:rPr>
        <w:t xml:space="preserve"> поступления составили 2,6 тыс. рублей</w:t>
      </w:r>
      <w:r>
        <w:t>.</w:t>
      </w:r>
    </w:p>
    <w:p w:rsidR="003E03FB" w:rsidRPr="00BA3909" w:rsidRDefault="003E03FB" w:rsidP="003E03FB">
      <w:pPr>
        <w:ind w:firstLine="709"/>
        <w:jc w:val="both"/>
        <w:rPr>
          <w:sz w:val="28"/>
          <w:szCs w:val="28"/>
        </w:rPr>
      </w:pPr>
      <w:r w:rsidRPr="0058540E">
        <w:rPr>
          <w:sz w:val="28"/>
          <w:szCs w:val="28"/>
        </w:rPr>
        <w:t xml:space="preserve">В целом </w:t>
      </w:r>
      <w:r w:rsidRPr="005F2B63">
        <w:rPr>
          <w:b/>
          <w:sz w:val="28"/>
          <w:szCs w:val="28"/>
        </w:rPr>
        <w:t>по неналоговым доходам</w:t>
      </w:r>
      <w:r w:rsidRPr="0058540E">
        <w:rPr>
          <w:sz w:val="28"/>
          <w:szCs w:val="28"/>
        </w:rPr>
        <w:t xml:space="preserve"> исполнение составило </w:t>
      </w:r>
      <w:r>
        <w:rPr>
          <w:sz w:val="28"/>
          <w:szCs w:val="28"/>
        </w:rPr>
        <w:t>90</w:t>
      </w:r>
      <w:r w:rsidRPr="0058540E">
        <w:rPr>
          <w:sz w:val="28"/>
          <w:szCs w:val="28"/>
        </w:rPr>
        <w:t xml:space="preserve"> процент</w:t>
      </w:r>
      <w:r>
        <w:rPr>
          <w:sz w:val="28"/>
          <w:szCs w:val="28"/>
        </w:rPr>
        <w:t xml:space="preserve">ов </w:t>
      </w:r>
      <w:r w:rsidRPr="000A3E94">
        <w:t xml:space="preserve">(план </w:t>
      </w:r>
      <w:r>
        <w:t xml:space="preserve"> 635 163,4</w:t>
      </w:r>
      <w:r w:rsidRPr="000A3E94">
        <w:t xml:space="preserve"> тыс. рублей, исполнено </w:t>
      </w:r>
      <w:r>
        <w:t>571 565,6</w:t>
      </w:r>
      <w:r w:rsidRPr="000A3E94">
        <w:t xml:space="preserve"> тыс. рублей</w:t>
      </w:r>
      <w:r>
        <w:rPr>
          <w:sz w:val="28"/>
          <w:szCs w:val="28"/>
        </w:rPr>
        <w:t>)</w:t>
      </w:r>
      <w:r w:rsidRPr="0058540E">
        <w:rPr>
          <w:sz w:val="28"/>
          <w:szCs w:val="28"/>
        </w:rPr>
        <w:t>.</w:t>
      </w:r>
      <w:r>
        <w:rPr>
          <w:sz w:val="28"/>
          <w:szCs w:val="28"/>
        </w:rPr>
        <w:t xml:space="preserve">  По сравнению с 2013 годом исполнение уменьшилось на 12 702,4 тыс. рублей или на 2,2 процента.</w:t>
      </w:r>
    </w:p>
    <w:p w:rsidR="003E03FB" w:rsidRDefault="003E03FB" w:rsidP="003E03FB">
      <w:pPr>
        <w:ind w:firstLine="540"/>
        <w:jc w:val="both"/>
        <w:rPr>
          <w:sz w:val="28"/>
          <w:szCs w:val="28"/>
        </w:rPr>
      </w:pPr>
      <w:r>
        <w:rPr>
          <w:sz w:val="28"/>
          <w:szCs w:val="28"/>
        </w:rPr>
        <w:t xml:space="preserve"> </w:t>
      </w:r>
      <w:r w:rsidRPr="00E66D4D">
        <w:rPr>
          <w:b/>
          <w:sz w:val="28"/>
          <w:szCs w:val="28"/>
        </w:rPr>
        <w:t>Безвозмездные  поступления</w:t>
      </w:r>
      <w:r>
        <w:rPr>
          <w:sz w:val="28"/>
          <w:szCs w:val="28"/>
        </w:rPr>
        <w:t xml:space="preserve"> исполнены на 91,3 процента </w:t>
      </w:r>
      <w:r w:rsidRPr="00CF5D70">
        <w:t xml:space="preserve">(план </w:t>
      </w:r>
      <w:r>
        <w:t>3</w:t>
      </w:r>
      <w:r w:rsidRPr="00CF5D70">
        <w:t> </w:t>
      </w:r>
      <w:r>
        <w:t>638 436,1</w:t>
      </w:r>
      <w:r w:rsidRPr="00CF5D70">
        <w:t xml:space="preserve"> тыс. рублей, исполнено </w:t>
      </w:r>
      <w:r>
        <w:t>3 321 134,4</w:t>
      </w:r>
      <w:r w:rsidRPr="00CF5D70">
        <w:t xml:space="preserve"> тыс. рублей)</w:t>
      </w:r>
      <w:r>
        <w:rPr>
          <w:sz w:val="28"/>
          <w:szCs w:val="28"/>
        </w:rPr>
        <w:t>, в том числе:</w:t>
      </w:r>
    </w:p>
    <w:p w:rsidR="003E03FB" w:rsidRPr="00C24D1A" w:rsidRDefault="003E03FB" w:rsidP="003E03FB">
      <w:pPr>
        <w:ind w:firstLine="540"/>
        <w:jc w:val="both"/>
        <w:rPr>
          <w:sz w:val="28"/>
          <w:szCs w:val="28"/>
        </w:rPr>
      </w:pPr>
      <w:r>
        <w:rPr>
          <w:sz w:val="28"/>
          <w:szCs w:val="28"/>
        </w:rPr>
        <w:t>- д</w:t>
      </w:r>
      <w:r w:rsidRPr="00271151">
        <w:rPr>
          <w:sz w:val="28"/>
          <w:szCs w:val="28"/>
        </w:rPr>
        <w:t>отации бюджетам субъектов Российской Федерации и муниципальных образований</w:t>
      </w:r>
      <w:r>
        <w:rPr>
          <w:sz w:val="28"/>
          <w:szCs w:val="28"/>
        </w:rPr>
        <w:t xml:space="preserve">  - на 100 процентов </w:t>
      </w:r>
      <w:r w:rsidRPr="00CF5D70">
        <w:t xml:space="preserve">(план </w:t>
      </w:r>
      <w:r>
        <w:t>97 477,4</w:t>
      </w:r>
      <w:r w:rsidRPr="00CF5D70">
        <w:t xml:space="preserve"> тыс. рублей, исполнено </w:t>
      </w:r>
      <w:r>
        <w:t xml:space="preserve">97 477,4 тыс. рублей). </w:t>
      </w:r>
      <w:r w:rsidRPr="00C24D1A">
        <w:rPr>
          <w:sz w:val="28"/>
          <w:szCs w:val="28"/>
        </w:rPr>
        <w:t>По сравнению с 201</w:t>
      </w:r>
      <w:r>
        <w:rPr>
          <w:sz w:val="28"/>
          <w:szCs w:val="28"/>
        </w:rPr>
        <w:t>3</w:t>
      </w:r>
      <w:r w:rsidRPr="00C24D1A">
        <w:rPr>
          <w:sz w:val="28"/>
          <w:szCs w:val="28"/>
        </w:rPr>
        <w:t xml:space="preserve"> годом исполнение увеличилось на </w:t>
      </w:r>
      <w:r>
        <w:rPr>
          <w:sz w:val="28"/>
          <w:szCs w:val="28"/>
        </w:rPr>
        <w:t>22 938,4</w:t>
      </w:r>
      <w:r w:rsidRPr="00C24D1A">
        <w:rPr>
          <w:sz w:val="28"/>
          <w:szCs w:val="28"/>
        </w:rPr>
        <w:t xml:space="preserve"> тыс. рублей или на </w:t>
      </w:r>
      <w:r>
        <w:rPr>
          <w:sz w:val="28"/>
          <w:szCs w:val="28"/>
        </w:rPr>
        <w:t>30,8 процента.</w:t>
      </w:r>
    </w:p>
    <w:p w:rsidR="003E03FB" w:rsidRDefault="003E03FB" w:rsidP="003E03FB">
      <w:pPr>
        <w:ind w:firstLine="540"/>
        <w:jc w:val="both"/>
        <w:rPr>
          <w:sz w:val="28"/>
          <w:szCs w:val="28"/>
        </w:rPr>
      </w:pPr>
      <w:r>
        <w:rPr>
          <w:sz w:val="28"/>
          <w:szCs w:val="28"/>
        </w:rPr>
        <w:t>- субсидии бюджетам бюджетной системы</w:t>
      </w:r>
      <w:r w:rsidRPr="00462E5A">
        <w:rPr>
          <w:sz w:val="28"/>
          <w:szCs w:val="28"/>
        </w:rPr>
        <w:t xml:space="preserve"> Российской Федерации (межбюджетные субсидии)</w:t>
      </w:r>
      <w:r>
        <w:rPr>
          <w:sz w:val="28"/>
          <w:szCs w:val="28"/>
        </w:rPr>
        <w:t xml:space="preserve"> - на 87,3 процента </w:t>
      </w:r>
      <w:r w:rsidRPr="004939C7">
        <w:t xml:space="preserve">(план </w:t>
      </w:r>
      <w:r>
        <w:t>2 275 080,1</w:t>
      </w:r>
      <w:r w:rsidRPr="004939C7">
        <w:t xml:space="preserve"> тыс. рублей, исполнено </w:t>
      </w:r>
      <w:r>
        <w:t>1 986 451,4</w:t>
      </w:r>
      <w:r w:rsidRPr="004939C7">
        <w:t xml:space="preserve">  тыс. рублей)</w:t>
      </w:r>
      <w:r>
        <w:rPr>
          <w:sz w:val="28"/>
          <w:szCs w:val="28"/>
        </w:rPr>
        <w:t>;</w:t>
      </w:r>
    </w:p>
    <w:p w:rsidR="003E03FB" w:rsidRPr="004939C7" w:rsidRDefault="003E03FB" w:rsidP="003E03FB">
      <w:pPr>
        <w:ind w:firstLine="540"/>
        <w:jc w:val="both"/>
      </w:pPr>
      <w:r>
        <w:rPr>
          <w:sz w:val="28"/>
          <w:szCs w:val="28"/>
        </w:rPr>
        <w:t>- с</w:t>
      </w:r>
      <w:r w:rsidRPr="00B30161">
        <w:rPr>
          <w:sz w:val="28"/>
          <w:szCs w:val="28"/>
        </w:rPr>
        <w:t>убвенции бюджетам субъектов Российской Федерации и муниципальных образований</w:t>
      </w:r>
      <w:r>
        <w:rPr>
          <w:sz w:val="28"/>
          <w:szCs w:val="28"/>
        </w:rPr>
        <w:t xml:space="preserve"> – на 100 процентов </w:t>
      </w:r>
      <w:r w:rsidRPr="004939C7">
        <w:t xml:space="preserve">(план </w:t>
      </w:r>
      <w:r>
        <w:t>132 550,9</w:t>
      </w:r>
      <w:r w:rsidRPr="004939C7">
        <w:t xml:space="preserve"> тыс. рублей, исполнено  </w:t>
      </w:r>
      <w:r>
        <w:t>132 516,1</w:t>
      </w:r>
      <w:r w:rsidRPr="004939C7">
        <w:t xml:space="preserve">  тыс. рублей);</w:t>
      </w:r>
    </w:p>
    <w:p w:rsidR="003E03FB" w:rsidRDefault="003E03FB" w:rsidP="003E03FB">
      <w:pPr>
        <w:ind w:firstLine="540"/>
        <w:jc w:val="both"/>
      </w:pPr>
      <w:r>
        <w:rPr>
          <w:sz w:val="28"/>
          <w:szCs w:val="28"/>
        </w:rPr>
        <w:t>- и</w:t>
      </w:r>
      <w:r w:rsidRPr="00315E5A">
        <w:rPr>
          <w:sz w:val="28"/>
          <w:szCs w:val="28"/>
        </w:rPr>
        <w:t>ные межбюджетные тран</w:t>
      </w:r>
      <w:r>
        <w:rPr>
          <w:sz w:val="28"/>
          <w:szCs w:val="28"/>
        </w:rPr>
        <w:t>с</w:t>
      </w:r>
      <w:r w:rsidRPr="00315E5A">
        <w:rPr>
          <w:sz w:val="28"/>
          <w:szCs w:val="28"/>
        </w:rPr>
        <w:t>ферты</w:t>
      </w:r>
      <w:r>
        <w:rPr>
          <w:sz w:val="28"/>
          <w:szCs w:val="28"/>
        </w:rPr>
        <w:t xml:space="preserve"> – на 100 процентов </w:t>
      </w:r>
      <w:r w:rsidRPr="004939C7">
        <w:t xml:space="preserve">(план </w:t>
      </w:r>
      <w:r>
        <w:t>1 132 211,9</w:t>
      </w:r>
      <w:r w:rsidRPr="004939C7">
        <w:t xml:space="preserve"> тыс. рублей, исполнено  </w:t>
      </w:r>
      <w:r>
        <w:t>1 132 211,9</w:t>
      </w:r>
      <w:r w:rsidRPr="004939C7">
        <w:t xml:space="preserve">  тыс. рублей);</w:t>
      </w:r>
    </w:p>
    <w:p w:rsidR="003E03FB" w:rsidRDefault="003E03FB" w:rsidP="003E03FB">
      <w:pPr>
        <w:ind w:firstLine="540"/>
        <w:jc w:val="both"/>
      </w:pPr>
      <w:r>
        <w:t>- прочие безвозмездные поступления в бюджеты городских округов от бюджетов субъектов РФ – на 100,0 процентов (план 935,4 тыс. рублей, исполнено 935,4 тыс. рублей);</w:t>
      </w:r>
    </w:p>
    <w:p w:rsidR="003E03FB" w:rsidRDefault="003E03FB" w:rsidP="003E03FB">
      <w:pPr>
        <w:ind w:firstLine="540"/>
        <w:jc w:val="both"/>
      </w:pPr>
      <w:r>
        <w:t xml:space="preserve">- прочие безвозмездные поступления в бюджеты городских округов (добровольные пожертвования на ликвидацию последствий наводнения в </w:t>
      </w:r>
      <w:proofErr w:type="gramStart"/>
      <w:r>
        <w:t>г</w:t>
      </w:r>
      <w:proofErr w:type="gramEnd"/>
      <w:r>
        <w:t>. Благовещенске) поступили в сумме 128,2 тыс. рублей;</w:t>
      </w:r>
    </w:p>
    <w:p w:rsidR="003E03FB" w:rsidRPr="004939C7" w:rsidRDefault="003E03FB" w:rsidP="003E03FB">
      <w:pPr>
        <w:ind w:firstLine="540"/>
        <w:jc w:val="both"/>
      </w:pPr>
      <w:r>
        <w:t>- доходы бюджетов городских округов от возврата бюджетными учреждениями остатков субсидий прошлых лет в сумме 1 357,2 тыс. рублей.</w:t>
      </w:r>
    </w:p>
    <w:p w:rsidR="003E03FB" w:rsidRDefault="003E03FB" w:rsidP="003E03FB">
      <w:pPr>
        <w:ind w:firstLine="540"/>
        <w:jc w:val="both"/>
        <w:rPr>
          <w:sz w:val="28"/>
          <w:szCs w:val="28"/>
        </w:rPr>
      </w:pPr>
      <w:r>
        <w:rPr>
          <w:sz w:val="28"/>
          <w:szCs w:val="28"/>
        </w:rPr>
        <w:t>В</w:t>
      </w:r>
      <w:r w:rsidRPr="00BA3909">
        <w:rPr>
          <w:sz w:val="28"/>
          <w:szCs w:val="28"/>
        </w:rPr>
        <w:t>озвра</w:t>
      </w:r>
      <w:r>
        <w:rPr>
          <w:sz w:val="28"/>
          <w:szCs w:val="28"/>
        </w:rPr>
        <w:t xml:space="preserve">т остатков субсидий, субвенций </w:t>
      </w:r>
      <w:r w:rsidRPr="00BA3909">
        <w:rPr>
          <w:sz w:val="28"/>
          <w:szCs w:val="28"/>
        </w:rPr>
        <w:t>и иных межбюджетных трансфертов, имеющих целевое назначение, прошлых лет</w:t>
      </w:r>
      <w:r>
        <w:rPr>
          <w:sz w:val="28"/>
          <w:szCs w:val="28"/>
        </w:rPr>
        <w:t xml:space="preserve"> составил -29 943,2 тыс. рублей.</w:t>
      </w:r>
    </w:p>
    <w:p w:rsidR="00686ECF" w:rsidRDefault="00686ECF" w:rsidP="00D46BAC">
      <w:pPr>
        <w:ind w:firstLine="720"/>
        <w:jc w:val="center"/>
        <w:rPr>
          <w:b/>
          <w:sz w:val="28"/>
          <w:szCs w:val="28"/>
        </w:rPr>
      </w:pPr>
    </w:p>
    <w:p w:rsidR="00AF7FE7" w:rsidRDefault="00AF7FE7" w:rsidP="00AF7FE7">
      <w:pPr>
        <w:ind w:firstLine="540"/>
        <w:jc w:val="both"/>
        <w:rPr>
          <w:sz w:val="28"/>
          <w:szCs w:val="28"/>
        </w:rPr>
      </w:pPr>
      <w:r>
        <w:rPr>
          <w:sz w:val="28"/>
          <w:szCs w:val="28"/>
        </w:rPr>
        <w:t xml:space="preserve">По расходам городской бюджет исполнен на 84,9 процента </w:t>
      </w:r>
      <w:r w:rsidRPr="004939C7">
        <w:t xml:space="preserve">(план </w:t>
      </w:r>
      <w:r>
        <w:t>8 505 004,1</w:t>
      </w:r>
      <w:r w:rsidRPr="004939C7">
        <w:t xml:space="preserve"> тыс. рублей, исполнено  </w:t>
      </w:r>
      <w:r>
        <w:t>7 218 094,2</w:t>
      </w:r>
      <w:r w:rsidRPr="004939C7">
        <w:t xml:space="preserve">  тыс. рублей)</w:t>
      </w:r>
      <w:r>
        <w:t>.</w:t>
      </w:r>
    </w:p>
    <w:p w:rsidR="00BF16D3" w:rsidRDefault="00BF16D3" w:rsidP="00D46BAC">
      <w:pPr>
        <w:ind w:firstLine="720"/>
        <w:jc w:val="center"/>
        <w:rPr>
          <w:b/>
          <w:sz w:val="28"/>
          <w:szCs w:val="28"/>
        </w:rPr>
      </w:pPr>
    </w:p>
    <w:p w:rsidR="00BF16D3" w:rsidRPr="000C19AE" w:rsidRDefault="00BF16D3" w:rsidP="00BF16D3">
      <w:pPr>
        <w:ind w:firstLine="720"/>
        <w:jc w:val="center"/>
        <w:rPr>
          <w:b/>
          <w:sz w:val="28"/>
          <w:szCs w:val="28"/>
        </w:rPr>
      </w:pPr>
      <w:r w:rsidRPr="000C19AE">
        <w:rPr>
          <w:b/>
          <w:sz w:val="28"/>
          <w:szCs w:val="28"/>
        </w:rPr>
        <w:t>Общегосударственные вопро</w:t>
      </w:r>
      <w:r w:rsidR="00120F3E">
        <w:rPr>
          <w:b/>
          <w:sz w:val="28"/>
          <w:szCs w:val="28"/>
        </w:rPr>
        <w:t>сы</w:t>
      </w:r>
    </w:p>
    <w:p w:rsidR="00BF16D3" w:rsidRPr="000C19AE" w:rsidRDefault="00BF16D3" w:rsidP="00BF16D3">
      <w:pPr>
        <w:ind w:firstLine="720"/>
        <w:jc w:val="both"/>
        <w:rPr>
          <w:bCs/>
          <w:sz w:val="28"/>
          <w:szCs w:val="28"/>
        </w:rPr>
      </w:pPr>
      <w:r w:rsidRPr="000C19AE">
        <w:rPr>
          <w:bCs/>
          <w:sz w:val="28"/>
          <w:szCs w:val="28"/>
        </w:rPr>
        <w:lastRenderedPageBreak/>
        <w:t>Бюджетные ассигнования, направляемые на выполнение общегосударственных вопросов, за 2014 год исполнены на 95,5 процента, при плане 504 488,2</w:t>
      </w:r>
      <w:r>
        <w:rPr>
          <w:bCs/>
          <w:sz w:val="28"/>
          <w:szCs w:val="28"/>
        </w:rPr>
        <w:t xml:space="preserve"> тыс. рублей </w:t>
      </w:r>
      <w:r w:rsidRPr="000C19AE">
        <w:rPr>
          <w:bCs/>
          <w:sz w:val="28"/>
          <w:szCs w:val="28"/>
        </w:rPr>
        <w:t>выполнено  481 698,0 тыс. рублей.</w:t>
      </w:r>
    </w:p>
    <w:p w:rsidR="00BF16D3" w:rsidRPr="000C19AE" w:rsidRDefault="00BF16D3" w:rsidP="00BF16D3">
      <w:pPr>
        <w:ind w:firstLine="720"/>
        <w:jc w:val="both"/>
        <w:rPr>
          <w:sz w:val="28"/>
          <w:szCs w:val="28"/>
        </w:rPr>
      </w:pPr>
      <w:r w:rsidRPr="000C19AE">
        <w:rPr>
          <w:sz w:val="28"/>
          <w:szCs w:val="28"/>
        </w:rPr>
        <w:t xml:space="preserve">По подразделу «Функционирование высшего должностного лица субъекта РФ и муниципального образования» на денежное вознаграждение главы муниципального образования города </w:t>
      </w:r>
      <w:r w:rsidR="00150F67">
        <w:rPr>
          <w:sz w:val="28"/>
          <w:szCs w:val="28"/>
        </w:rPr>
        <w:t>Благовещенска направлено 2 177,3</w:t>
      </w:r>
      <w:r w:rsidRPr="000C19AE">
        <w:rPr>
          <w:sz w:val="28"/>
          <w:szCs w:val="28"/>
        </w:rPr>
        <w:t xml:space="preserve"> тыс. рублей, что составляет 94,9 процента от плана 2 293,2 тыс. рублей.</w:t>
      </w:r>
    </w:p>
    <w:p w:rsidR="00BF16D3" w:rsidRPr="000C19AE" w:rsidRDefault="00BF16D3" w:rsidP="00BF16D3">
      <w:pPr>
        <w:ind w:firstLine="720"/>
        <w:jc w:val="both"/>
        <w:rPr>
          <w:b/>
          <w:sz w:val="28"/>
          <w:szCs w:val="28"/>
        </w:rPr>
      </w:pPr>
      <w:r w:rsidRPr="000C19AE">
        <w:rPr>
          <w:sz w:val="28"/>
          <w:szCs w:val="28"/>
        </w:rPr>
        <w:t xml:space="preserve">По подразделу «Функционирование законодательных (представительных) органов государственной власти и представительных органов муниципальных образований» на содержание Благовещенской городской Думы на 2014 год  было предусмотрено 31 611,9 тыс. рублей, исполнено 31 158,3 тыс. рублей, что составило 98,6 процента от плана. На денежное вознаграждение выборных должностных лиц, денежное содержание муниципальных служащих направлено 17 135,6 тыс. рублей или 99,2 процента от плана 17 278, 9 тыс. рублей. </w:t>
      </w:r>
    </w:p>
    <w:p w:rsidR="00BF16D3" w:rsidRPr="00C5647E" w:rsidRDefault="00BF16D3" w:rsidP="00C5647E">
      <w:pPr>
        <w:ind w:firstLine="720"/>
        <w:jc w:val="both"/>
        <w:rPr>
          <w:sz w:val="28"/>
          <w:szCs w:val="28"/>
        </w:rPr>
      </w:pPr>
      <w:r w:rsidRPr="00C5647E">
        <w:rPr>
          <w:sz w:val="28"/>
          <w:szCs w:val="28"/>
        </w:rPr>
        <w:t>Расходы по подразделу «Функционирование Правительства РФ, высших исполнительных органов государственной власти субъектов РФ, местных администраций» на содержание администрации города Благовещенска напра</w:t>
      </w:r>
      <w:r w:rsidR="00E42AE5">
        <w:rPr>
          <w:sz w:val="28"/>
          <w:szCs w:val="28"/>
        </w:rPr>
        <w:t>влены средства в сумме 159 779,5</w:t>
      </w:r>
      <w:r w:rsidRPr="00C5647E">
        <w:rPr>
          <w:sz w:val="28"/>
          <w:szCs w:val="28"/>
        </w:rPr>
        <w:t xml:space="preserve"> тыс. рублей или 97,5 процента к плану 163 941,6 тыс. рублей. </w:t>
      </w:r>
    </w:p>
    <w:p w:rsidR="00BF16D3" w:rsidRPr="00C5647E" w:rsidRDefault="00BF16D3" w:rsidP="00C5647E">
      <w:pPr>
        <w:ind w:firstLine="720"/>
        <w:jc w:val="both"/>
        <w:rPr>
          <w:sz w:val="28"/>
          <w:szCs w:val="28"/>
        </w:rPr>
      </w:pPr>
      <w:r w:rsidRPr="00C5647E">
        <w:rPr>
          <w:sz w:val="28"/>
          <w:szCs w:val="28"/>
        </w:rPr>
        <w:t xml:space="preserve">Средства </w:t>
      </w:r>
      <w:r w:rsidR="00FD7912" w:rsidRPr="00C5647E">
        <w:rPr>
          <w:sz w:val="28"/>
          <w:szCs w:val="28"/>
        </w:rPr>
        <w:t xml:space="preserve">полученных из областного бюджета </w:t>
      </w:r>
      <w:r w:rsidRPr="00C5647E">
        <w:rPr>
          <w:sz w:val="28"/>
          <w:szCs w:val="28"/>
        </w:rPr>
        <w:t>субвенций</w:t>
      </w:r>
      <w:r w:rsidR="009C45EB" w:rsidRPr="00C5647E">
        <w:rPr>
          <w:sz w:val="28"/>
          <w:szCs w:val="28"/>
        </w:rPr>
        <w:t xml:space="preserve">, исполнены на 96,5 процента </w:t>
      </w:r>
      <w:r w:rsidRPr="00C5647E">
        <w:rPr>
          <w:sz w:val="28"/>
          <w:szCs w:val="28"/>
        </w:rPr>
        <w:t xml:space="preserve">в сумме </w:t>
      </w:r>
      <w:r w:rsidR="00FD7912" w:rsidRPr="00C5647E">
        <w:rPr>
          <w:sz w:val="28"/>
          <w:szCs w:val="28"/>
        </w:rPr>
        <w:t>5 919,8</w:t>
      </w:r>
      <w:r w:rsidRPr="00C5647E">
        <w:rPr>
          <w:sz w:val="28"/>
          <w:szCs w:val="28"/>
        </w:rPr>
        <w:t xml:space="preserve"> тыс. рублей</w:t>
      </w:r>
      <w:r w:rsidR="00E11C43">
        <w:rPr>
          <w:sz w:val="28"/>
          <w:szCs w:val="28"/>
        </w:rPr>
        <w:t xml:space="preserve"> (план 6136,1 тыс. </w:t>
      </w:r>
      <w:r w:rsidR="00930BFC">
        <w:rPr>
          <w:sz w:val="28"/>
          <w:szCs w:val="28"/>
        </w:rPr>
        <w:t>рублей</w:t>
      </w:r>
      <w:r w:rsidR="00E11C43">
        <w:rPr>
          <w:sz w:val="28"/>
          <w:szCs w:val="28"/>
        </w:rPr>
        <w:t>)</w:t>
      </w:r>
      <w:r w:rsidRPr="00C5647E">
        <w:rPr>
          <w:sz w:val="28"/>
          <w:szCs w:val="28"/>
        </w:rPr>
        <w:t>,  из них:</w:t>
      </w:r>
    </w:p>
    <w:p w:rsidR="00BF16D3" w:rsidRPr="00C5647E" w:rsidRDefault="00BF16D3" w:rsidP="00C5647E">
      <w:pPr>
        <w:ind w:firstLine="720"/>
        <w:jc w:val="both"/>
        <w:rPr>
          <w:sz w:val="28"/>
          <w:szCs w:val="28"/>
        </w:rPr>
      </w:pPr>
      <w:r w:rsidRPr="00C5647E">
        <w:rPr>
          <w:sz w:val="28"/>
          <w:szCs w:val="28"/>
        </w:rPr>
        <w:tab/>
        <w:t xml:space="preserve">- средства на организацию деятельности комиссий по делам несовершеннолетних и защите их прав в сумме 1 589,2 тыс. рублей; </w:t>
      </w:r>
    </w:p>
    <w:p w:rsidR="00BF16D3" w:rsidRPr="00C5647E" w:rsidRDefault="00BF16D3" w:rsidP="00C5647E">
      <w:pPr>
        <w:ind w:firstLine="720"/>
        <w:jc w:val="both"/>
        <w:rPr>
          <w:sz w:val="28"/>
          <w:szCs w:val="28"/>
        </w:rPr>
      </w:pPr>
      <w:r w:rsidRPr="00C5647E">
        <w:rPr>
          <w:sz w:val="28"/>
          <w:szCs w:val="28"/>
        </w:rPr>
        <w:tab/>
        <w:t>- средства на выполнение Закона Амурской области «О наделении органов местного самоуправления Амурской области государственными полномочиями в сфере охраны труда на территориях муниципальных образований» в сумме 50</w:t>
      </w:r>
      <w:r w:rsidR="009C45EB" w:rsidRPr="00C5647E">
        <w:rPr>
          <w:sz w:val="28"/>
          <w:szCs w:val="28"/>
        </w:rPr>
        <w:t>5</w:t>
      </w:r>
      <w:r w:rsidRPr="00C5647E">
        <w:rPr>
          <w:sz w:val="28"/>
          <w:szCs w:val="28"/>
        </w:rPr>
        <w:t xml:space="preserve">,9 тыс. рублей; </w:t>
      </w:r>
    </w:p>
    <w:p w:rsidR="00BF16D3" w:rsidRPr="00C5647E" w:rsidRDefault="00BF16D3" w:rsidP="00C5647E">
      <w:pPr>
        <w:ind w:firstLine="720"/>
        <w:jc w:val="both"/>
        <w:rPr>
          <w:sz w:val="28"/>
          <w:szCs w:val="28"/>
        </w:rPr>
      </w:pPr>
      <w:r w:rsidRPr="00C5647E">
        <w:rPr>
          <w:sz w:val="28"/>
          <w:szCs w:val="28"/>
        </w:rPr>
        <w:tab/>
        <w:t>- средства на финансовое обеспечение полномочий по организации деятельности административных комиссий – 1 622,1 тыс. рублей;</w:t>
      </w:r>
    </w:p>
    <w:p w:rsidR="00BF16D3" w:rsidRPr="00C5647E" w:rsidRDefault="00BF16D3" w:rsidP="00C5647E">
      <w:pPr>
        <w:ind w:firstLine="720"/>
        <w:jc w:val="both"/>
        <w:rPr>
          <w:sz w:val="28"/>
          <w:szCs w:val="28"/>
        </w:rPr>
      </w:pPr>
      <w:r w:rsidRPr="00C5647E">
        <w:rPr>
          <w:sz w:val="28"/>
          <w:szCs w:val="28"/>
        </w:rPr>
        <w:tab/>
        <w:t>- средства на организацию и осуществление деятельности по опеке и попечительству в отношении совершеннолетних лиц, признанных судом недееспособными вследствие злоупотребления спиртными напитками и наркотическими средствами – 1 902,6 тыс. рублей;</w:t>
      </w:r>
    </w:p>
    <w:p w:rsidR="00BF16D3" w:rsidRPr="000C19AE" w:rsidRDefault="00BF16D3" w:rsidP="00BF16D3">
      <w:pPr>
        <w:jc w:val="both"/>
        <w:rPr>
          <w:sz w:val="28"/>
          <w:szCs w:val="28"/>
        </w:rPr>
      </w:pPr>
      <w:r w:rsidRPr="000C19AE">
        <w:rPr>
          <w:sz w:val="28"/>
          <w:szCs w:val="28"/>
        </w:rPr>
        <w:tab/>
        <w:t xml:space="preserve">- средства на поощрение </w:t>
      </w:r>
      <w:proofErr w:type="gramStart"/>
      <w:r w:rsidRPr="000C19AE">
        <w:rPr>
          <w:sz w:val="28"/>
          <w:szCs w:val="28"/>
        </w:rPr>
        <w:t>достижения наилучших значений показателей деятельности органов местного самоуправления муниципальных районов</w:t>
      </w:r>
      <w:proofErr w:type="gramEnd"/>
      <w:r w:rsidRPr="000C19AE">
        <w:rPr>
          <w:sz w:val="28"/>
          <w:szCs w:val="28"/>
        </w:rPr>
        <w:t xml:space="preserve"> и городских округов в рамках подпрогр</w:t>
      </w:r>
      <w:r>
        <w:rPr>
          <w:sz w:val="28"/>
          <w:szCs w:val="28"/>
        </w:rPr>
        <w:t>аммы «</w:t>
      </w:r>
      <w:r w:rsidRPr="000C19AE">
        <w:rPr>
          <w:sz w:val="28"/>
          <w:szCs w:val="28"/>
        </w:rPr>
        <w:t>Развитие экономического потенциала и формирование благоприятного инвестиционного климата</w:t>
      </w:r>
      <w:r>
        <w:rPr>
          <w:sz w:val="28"/>
          <w:szCs w:val="28"/>
        </w:rPr>
        <w:t xml:space="preserve"> на территории Амурской области» государственной программы «</w:t>
      </w:r>
      <w:r w:rsidRPr="000C19AE">
        <w:rPr>
          <w:sz w:val="28"/>
          <w:szCs w:val="28"/>
        </w:rPr>
        <w:t>Экономическое развитие и инновационная экономика Амурс</w:t>
      </w:r>
      <w:r>
        <w:rPr>
          <w:sz w:val="28"/>
          <w:szCs w:val="28"/>
        </w:rPr>
        <w:t>кой области на 2014 - 2020 годы»</w:t>
      </w:r>
      <w:r w:rsidRPr="000C19AE">
        <w:rPr>
          <w:sz w:val="28"/>
          <w:szCs w:val="28"/>
        </w:rPr>
        <w:t xml:space="preserve"> – 300 тыс. рублей.</w:t>
      </w:r>
    </w:p>
    <w:p w:rsidR="00BF16D3" w:rsidRPr="000C19AE" w:rsidRDefault="00BF16D3" w:rsidP="00BF16D3">
      <w:pPr>
        <w:jc w:val="both"/>
        <w:rPr>
          <w:sz w:val="28"/>
          <w:szCs w:val="28"/>
        </w:rPr>
      </w:pPr>
      <w:r w:rsidRPr="000C19AE">
        <w:tab/>
      </w:r>
      <w:r w:rsidRPr="000C19AE">
        <w:rPr>
          <w:sz w:val="28"/>
          <w:szCs w:val="28"/>
        </w:rPr>
        <w:t xml:space="preserve">Расходы на выплату денежного содержания муниципальных служащих исполнены на 99,7   процента,  при плане 143 051,1 тыс. рублей направлено 142 641,7 тыс. рублей. Денежное содержание главы администрации города  исполнено </w:t>
      </w:r>
      <w:r>
        <w:rPr>
          <w:sz w:val="28"/>
          <w:szCs w:val="28"/>
        </w:rPr>
        <w:t>на</w:t>
      </w:r>
      <w:r w:rsidRPr="000C19AE">
        <w:rPr>
          <w:sz w:val="28"/>
          <w:szCs w:val="28"/>
        </w:rPr>
        <w:t xml:space="preserve"> 97,7  процента, при</w:t>
      </w:r>
      <w:r>
        <w:rPr>
          <w:sz w:val="28"/>
          <w:szCs w:val="28"/>
        </w:rPr>
        <w:t xml:space="preserve"> </w:t>
      </w:r>
      <w:r w:rsidRPr="000C19AE">
        <w:rPr>
          <w:sz w:val="28"/>
          <w:szCs w:val="28"/>
        </w:rPr>
        <w:t>плане 875,4 тыс. рублей, направлено 855,5 тыс. рублей.</w:t>
      </w:r>
    </w:p>
    <w:p w:rsidR="00BF16D3" w:rsidRPr="000C19AE" w:rsidRDefault="00BF16D3" w:rsidP="00BF16D3">
      <w:pPr>
        <w:ind w:firstLine="720"/>
        <w:jc w:val="both"/>
        <w:rPr>
          <w:sz w:val="28"/>
          <w:szCs w:val="28"/>
        </w:rPr>
      </w:pPr>
      <w:r w:rsidRPr="000C19AE">
        <w:rPr>
          <w:sz w:val="28"/>
          <w:szCs w:val="28"/>
        </w:rPr>
        <w:lastRenderedPageBreak/>
        <w:t>По подразделу «Обеспечение деятельности финансовых, налоговых и таможенных органов и органов финансового (финансово-бюджетного) надзора» за 2014 год направлено бюджетных ассигнований 41 400,9 тыс. рублей или 95,5</w:t>
      </w:r>
      <w:r>
        <w:rPr>
          <w:sz w:val="28"/>
          <w:szCs w:val="28"/>
        </w:rPr>
        <w:t xml:space="preserve"> процента к плану </w:t>
      </w:r>
      <w:r w:rsidRPr="000C19AE">
        <w:rPr>
          <w:sz w:val="28"/>
          <w:szCs w:val="28"/>
        </w:rPr>
        <w:t>43 347,3 тыс. рублей, в том числе:</w:t>
      </w:r>
    </w:p>
    <w:p w:rsidR="00BF16D3" w:rsidRPr="000C19AE" w:rsidRDefault="00BF16D3" w:rsidP="00BF16D3">
      <w:pPr>
        <w:ind w:firstLine="720"/>
        <w:jc w:val="both"/>
        <w:rPr>
          <w:sz w:val="28"/>
          <w:szCs w:val="28"/>
        </w:rPr>
      </w:pPr>
      <w:r w:rsidRPr="000C19AE">
        <w:rPr>
          <w:sz w:val="28"/>
          <w:szCs w:val="28"/>
        </w:rPr>
        <w:t>- на содержание финансового управления – 27 221,5 тыс. рублей или 95,7 процента к плану 28 453,4 тыс. рублей, из них на выплату денежного  содержания муниципальных служащих – 25 460,6 тыс. рублей или 99,3 процента к плану 25 619,0 тыс. рублей.</w:t>
      </w:r>
    </w:p>
    <w:p w:rsidR="00BF16D3" w:rsidRPr="000C19AE" w:rsidRDefault="00BF16D3" w:rsidP="00BF16D3">
      <w:pPr>
        <w:ind w:firstLine="720"/>
        <w:jc w:val="both"/>
        <w:rPr>
          <w:sz w:val="28"/>
          <w:szCs w:val="28"/>
        </w:rPr>
      </w:pPr>
      <w:r w:rsidRPr="000C19AE">
        <w:rPr>
          <w:sz w:val="28"/>
          <w:szCs w:val="28"/>
        </w:rPr>
        <w:t>- на содержание контрольно-счетной палаты планировались расходы в сумме 14 893,9 тыс. рублей, исполнено 95,2  процента или 14 179,4 тыс. рублей, из них на денежное содержание муниципальных служащих – 12 189,4 тыс. рублей (исполнены полностью).</w:t>
      </w:r>
    </w:p>
    <w:p w:rsidR="00BF16D3" w:rsidRPr="000C19AE" w:rsidRDefault="00BF16D3" w:rsidP="00BF16D3">
      <w:pPr>
        <w:ind w:firstLine="720"/>
        <w:jc w:val="both"/>
        <w:rPr>
          <w:sz w:val="28"/>
          <w:szCs w:val="28"/>
        </w:rPr>
      </w:pPr>
      <w:r w:rsidRPr="000C19AE">
        <w:rPr>
          <w:sz w:val="28"/>
          <w:szCs w:val="28"/>
        </w:rPr>
        <w:t>По подразделу «Другие общегосударственные вопросы» ассигнования в 2014 году освоены в сумме 241 119,2 тыс. рублей, что составило 95,3 процента к плану 229 698,1 тыс. рублей, из них:</w:t>
      </w:r>
    </w:p>
    <w:p w:rsidR="00BF16D3" w:rsidRPr="000C19AE" w:rsidRDefault="00BF16D3" w:rsidP="00BF16D3">
      <w:pPr>
        <w:ind w:firstLine="720"/>
        <w:jc w:val="both"/>
        <w:rPr>
          <w:sz w:val="28"/>
          <w:szCs w:val="28"/>
        </w:rPr>
      </w:pPr>
      <w:r w:rsidRPr="000C19AE">
        <w:rPr>
          <w:sz w:val="28"/>
          <w:szCs w:val="28"/>
        </w:rPr>
        <w:t>- на содержание комитета по управлению имуществом города – 28 682,</w:t>
      </w:r>
      <w:r w:rsidR="009F639C">
        <w:rPr>
          <w:sz w:val="28"/>
          <w:szCs w:val="28"/>
        </w:rPr>
        <w:t>1</w:t>
      </w:r>
      <w:r w:rsidRPr="000C19AE">
        <w:rPr>
          <w:sz w:val="28"/>
          <w:szCs w:val="28"/>
        </w:rPr>
        <w:t xml:space="preserve"> тыс. рублей или 96,9 процента к плану 29 585,5 тыс. рублей, из них на выплату денежного содержания муниципальных служащих – 26 2</w:t>
      </w:r>
      <w:r>
        <w:rPr>
          <w:sz w:val="28"/>
          <w:szCs w:val="28"/>
        </w:rPr>
        <w:t>96,6 тыс. рублей</w:t>
      </w:r>
      <w:r w:rsidRPr="000C19AE">
        <w:rPr>
          <w:sz w:val="28"/>
          <w:szCs w:val="28"/>
        </w:rPr>
        <w:t>, что составило 99,6 процента от плана 26 398,2 тыс. рублей;</w:t>
      </w:r>
    </w:p>
    <w:p w:rsidR="00BF16D3" w:rsidRPr="000C19AE" w:rsidRDefault="00BF16D3" w:rsidP="00BF16D3">
      <w:pPr>
        <w:tabs>
          <w:tab w:val="left" w:pos="-1620"/>
          <w:tab w:val="left" w:pos="-1440"/>
          <w:tab w:val="left" w:pos="-1260"/>
        </w:tabs>
        <w:ind w:firstLine="720"/>
        <w:jc w:val="both"/>
        <w:rPr>
          <w:sz w:val="28"/>
          <w:szCs w:val="28"/>
        </w:rPr>
      </w:pPr>
      <w:r w:rsidRPr="000C19AE">
        <w:rPr>
          <w:sz w:val="28"/>
          <w:szCs w:val="28"/>
        </w:rPr>
        <w:t>- на содержание и обеспечение деятельности МУ «</w:t>
      </w:r>
      <w:proofErr w:type="spellStart"/>
      <w:r w:rsidRPr="000C19AE">
        <w:rPr>
          <w:sz w:val="28"/>
          <w:szCs w:val="28"/>
        </w:rPr>
        <w:t>Эксплутационно-хозяйственная</w:t>
      </w:r>
      <w:proofErr w:type="spellEnd"/>
      <w:r w:rsidRPr="000C19AE">
        <w:rPr>
          <w:sz w:val="28"/>
          <w:szCs w:val="28"/>
        </w:rPr>
        <w:t xml:space="preserve"> служба» направлено 74 748,6 тыс. рублей, что составило 94,1 процента к плану 79 394,6 тыс. рублей. Штатная численность в 2014 году составила 174 штатные единицы.</w:t>
      </w:r>
    </w:p>
    <w:p w:rsidR="00BF16D3" w:rsidRPr="000C19AE" w:rsidRDefault="00BF16D3" w:rsidP="00BF16D3">
      <w:pPr>
        <w:tabs>
          <w:tab w:val="left" w:pos="-1620"/>
          <w:tab w:val="left" w:pos="-1440"/>
          <w:tab w:val="left" w:pos="-1260"/>
        </w:tabs>
        <w:ind w:firstLine="720"/>
        <w:jc w:val="both"/>
        <w:rPr>
          <w:sz w:val="28"/>
          <w:szCs w:val="28"/>
        </w:rPr>
      </w:pPr>
      <w:r w:rsidRPr="000C19AE">
        <w:rPr>
          <w:sz w:val="28"/>
          <w:szCs w:val="28"/>
        </w:rPr>
        <w:t xml:space="preserve">- </w:t>
      </w:r>
      <w:r w:rsidR="00DC1496">
        <w:rPr>
          <w:sz w:val="28"/>
          <w:szCs w:val="28"/>
        </w:rPr>
        <w:t xml:space="preserve">расходы за счет </w:t>
      </w:r>
      <w:proofErr w:type="gramStart"/>
      <w:r w:rsidR="00DC1496">
        <w:rPr>
          <w:sz w:val="28"/>
          <w:szCs w:val="28"/>
        </w:rPr>
        <w:t xml:space="preserve">средств </w:t>
      </w:r>
      <w:r w:rsidRPr="000C19AE">
        <w:rPr>
          <w:sz w:val="28"/>
          <w:szCs w:val="28"/>
        </w:rPr>
        <w:t>резервн</w:t>
      </w:r>
      <w:r w:rsidR="00DC1496">
        <w:rPr>
          <w:sz w:val="28"/>
          <w:szCs w:val="28"/>
        </w:rPr>
        <w:t>ого</w:t>
      </w:r>
      <w:r w:rsidRPr="000C19AE">
        <w:rPr>
          <w:sz w:val="28"/>
          <w:szCs w:val="28"/>
        </w:rPr>
        <w:t xml:space="preserve"> фонд</w:t>
      </w:r>
      <w:r w:rsidR="00DC1496">
        <w:rPr>
          <w:sz w:val="28"/>
          <w:szCs w:val="28"/>
        </w:rPr>
        <w:t>а</w:t>
      </w:r>
      <w:r w:rsidRPr="000C19AE">
        <w:rPr>
          <w:sz w:val="28"/>
          <w:szCs w:val="28"/>
        </w:rPr>
        <w:t xml:space="preserve"> администрации города Благовещен</w:t>
      </w:r>
      <w:r>
        <w:rPr>
          <w:sz w:val="28"/>
          <w:szCs w:val="28"/>
        </w:rPr>
        <w:t>ска</w:t>
      </w:r>
      <w:proofErr w:type="gramEnd"/>
      <w:r>
        <w:rPr>
          <w:sz w:val="28"/>
          <w:szCs w:val="28"/>
        </w:rPr>
        <w:t xml:space="preserve"> на конец 2014 года составил</w:t>
      </w:r>
      <w:r w:rsidR="00D06F3C">
        <w:rPr>
          <w:sz w:val="28"/>
          <w:szCs w:val="28"/>
        </w:rPr>
        <w:t>и</w:t>
      </w:r>
      <w:r w:rsidRPr="000C19AE">
        <w:rPr>
          <w:sz w:val="28"/>
          <w:szCs w:val="28"/>
        </w:rPr>
        <w:t xml:space="preserve">  780,8 тыс. рублей;</w:t>
      </w:r>
    </w:p>
    <w:p w:rsidR="00BF16D3" w:rsidRPr="000C19AE" w:rsidRDefault="00BF16D3" w:rsidP="00BF16D3">
      <w:pPr>
        <w:tabs>
          <w:tab w:val="left" w:pos="-1620"/>
          <w:tab w:val="left" w:pos="-1440"/>
          <w:tab w:val="left" w:pos="-1260"/>
        </w:tabs>
        <w:ind w:firstLine="720"/>
        <w:jc w:val="both"/>
        <w:rPr>
          <w:sz w:val="28"/>
          <w:szCs w:val="28"/>
        </w:rPr>
      </w:pPr>
      <w:r w:rsidRPr="000C19AE">
        <w:rPr>
          <w:sz w:val="28"/>
          <w:szCs w:val="28"/>
        </w:rPr>
        <w:t>- на финансовое поощрение за заслуги перед муниципальным образованием городом Благовещенском направлено 4 209,7 тыс. рублей или 96,6 процента к плану 4 355,7 тыс. рублей;</w:t>
      </w:r>
    </w:p>
    <w:p w:rsidR="00BF16D3" w:rsidRPr="000C19AE" w:rsidRDefault="00BF16D3" w:rsidP="00BF16D3">
      <w:pPr>
        <w:tabs>
          <w:tab w:val="left" w:pos="-1620"/>
          <w:tab w:val="left" w:pos="-1440"/>
          <w:tab w:val="left" w:pos="-1260"/>
        </w:tabs>
        <w:ind w:firstLine="720"/>
        <w:jc w:val="both"/>
        <w:rPr>
          <w:sz w:val="28"/>
          <w:szCs w:val="28"/>
        </w:rPr>
      </w:pPr>
      <w:r w:rsidRPr="000C19AE">
        <w:rPr>
          <w:sz w:val="28"/>
          <w:szCs w:val="28"/>
        </w:rPr>
        <w:t>- расходы на оплату исполнительных документов составили 61 560,4 тыс. рублей или 92,3 процента к плану 66 690,4 тыс. рублей;</w:t>
      </w:r>
    </w:p>
    <w:p w:rsidR="00BF16D3" w:rsidRPr="000C19AE" w:rsidRDefault="00BF16D3" w:rsidP="00BF16D3">
      <w:pPr>
        <w:tabs>
          <w:tab w:val="left" w:pos="-1620"/>
          <w:tab w:val="left" w:pos="-1440"/>
          <w:tab w:val="left" w:pos="-1260"/>
        </w:tabs>
        <w:ind w:firstLine="720"/>
        <w:jc w:val="both"/>
        <w:rPr>
          <w:sz w:val="28"/>
          <w:szCs w:val="28"/>
        </w:rPr>
      </w:pPr>
      <w:r w:rsidRPr="000C19AE">
        <w:rPr>
          <w:sz w:val="28"/>
          <w:szCs w:val="28"/>
        </w:rPr>
        <w:t>- расходы на оплату органами местного самоуправления членских и целевых взносов 1 340,3 тыс. рублей</w:t>
      </w:r>
      <w:r>
        <w:rPr>
          <w:sz w:val="28"/>
          <w:szCs w:val="28"/>
        </w:rPr>
        <w:t xml:space="preserve"> или 100 </w:t>
      </w:r>
      <w:r w:rsidRPr="000C19AE">
        <w:rPr>
          <w:sz w:val="28"/>
          <w:szCs w:val="28"/>
        </w:rPr>
        <w:t xml:space="preserve">процентов к плану; </w:t>
      </w:r>
    </w:p>
    <w:p w:rsidR="00BF16D3" w:rsidRPr="000C19AE" w:rsidRDefault="00BF16D3" w:rsidP="00BF16D3">
      <w:pPr>
        <w:tabs>
          <w:tab w:val="left" w:pos="-1620"/>
          <w:tab w:val="left" w:pos="-1440"/>
          <w:tab w:val="left" w:pos="-1260"/>
        </w:tabs>
        <w:jc w:val="both"/>
        <w:rPr>
          <w:sz w:val="28"/>
          <w:szCs w:val="28"/>
        </w:rPr>
      </w:pPr>
      <w:r w:rsidRPr="000C19AE">
        <w:rPr>
          <w:sz w:val="28"/>
          <w:szCs w:val="28"/>
        </w:rPr>
        <w:tab/>
        <w:t>- на мероприятия</w:t>
      </w:r>
      <w:r w:rsidRPr="000C19AE">
        <w:t xml:space="preserve"> </w:t>
      </w:r>
      <w:r w:rsidRPr="000C19AE">
        <w:rPr>
          <w:sz w:val="28"/>
          <w:szCs w:val="28"/>
        </w:rPr>
        <w:t>по предупреждению и ликвидации чрезвычайных ситуаций и последствий стихийных бедствий, проводимые в связи с чрезвычайной ситуацией в Амурской области в 2013 году, за счет средств резервного фонда Правительства Российской Федерации направлено 1</w:t>
      </w:r>
      <w:r w:rsidR="00E42AE5">
        <w:rPr>
          <w:sz w:val="28"/>
          <w:szCs w:val="28"/>
        </w:rPr>
        <w:t xml:space="preserve"> </w:t>
      </w:r>
      <w:r w:rsidRPr="000C19AE">
        <w:rPr>
          <w:sz w:val="28"/>
          <w:szCs w:val="28"/>
        </w:rPr>
        <w:t>015,</w:t>
      </w:r>
      <w:r w:rsidR="00E42AE5">
        <w:rPr>
          <w:sz w:val="28"/>
          <w:szCs w:val="28"/>
        </w:rPr>
        <w:t>3</w:t>
      </w:r>
      <w:r w:rsidRPr="000C19AE">
        <w:rPr>
          <w:sz w:val="28"/>
          <w:szCs w:val="28"/>
        </w:rPr>
        <w:t xml:space="preserve"> тыс.</w:t>
      </w:r>
      <w:r>
        <w:rPr>
          <w:sz w:val="28"/>
          <w:szCs w:val="28"/>
        </w:rPr>
        <w:t xml:space="preserve"> </w:t>
      </w:r>
      <w:r w:rsidRPr="000C19AE">
        <w:rPr>
          <w:sz w:val="28"/>
          <w:szCs w:val="28"/>
        </w:rPr>
        <w:t>рублей;</w:t>
      </w:r>
    </w:p>
    <w:p w:rsidR="00BF16D3" w:rsidRPr="000C19AE" w:rsidRDefault="00BF16D3" w:rsidP="00BF16D3">
      <w:pPr>
        <w:tabs>
          <w:tab w:val="left" w:pos="-1620"/>
          <w:tab w:val="left" w:pos="-1440"/>
          <w:tab w:val="left" w:pos="-1260"/>
        </w:tabs>
        <w:ind w:firstLine="720"/>
        <w:jc w:val="both"/>
        <w:rPr>
          <w:sz w:val="28"/>
          <w:szCs w:val="28"/>
        </w:rPr>
      </w:pPr>
      <w:r w:rsidRPr="000C19AE">
        <w:rPr>
          <w:sz w:val="28"/>
          <w:szCs w:val="28"/>
        </w:rPr>
        <w:t>- на выполнение мероприятий в рамках муниципальных целевых программ ассигнования исполнены на 58,1 процента в сумме 59,2 тыс. рублей, в том числе:</w:t>
      </w:r>
    </w:p>
    <w:p w:rsidR="00BF16D3" w:rsidRDefault="00BF16D3" w:rsidP="00BF16D3">
      <w:pPr>
        <w:tabs>
          <w:tab w:val="left" w:pos="-1620"/>
          <w:tab w:val="left" w:pos="-1440"/>
          <w:tab w:val="left" w:pos="-1260"/>
        </w:tabs>
        <w:jc w:val="both"/>
        <w:rPr>
          <w:sz w:val="28"/>
          <w:szCs w:val="28"/>
        </w:rPr>
      </w:pPr>
      <w:r>
        <w:rPr>
          <w:sz w:val="28"/>
          <w:szCs w:val="28"/>
        </w:rPr>
        <w:tab/>
        <w:t>-</w:t>
      </w:r>
      <w:r w:rsidRPr="000C19AE">
        <w:rPr>
          <w:sz w:val="28"/>
          <w:szCs w:val="28"/>
        </w:rPr>
        <w:t xml:space="preserve"> «Улуч</w:t>
      </w:r>
      <w:r>
        <w:rPr>
          <w:sz w:val="28"/>
          <w:szCs w:val="28"/>
        </w:rPr>
        <w:t xml:space="preserve">шение условий и охраны труда в </w:t>
      </w:r>
      <w:r w:rsidRPr="000C19AE">
        <w:rPr>
          <w:sz w:val="28"/>
          <w:szCs w:val="28"/>
        </w:rPr>
        <w:t>городе Благовещенске на 2012-2014 годы» 51,9 тыс. рублей или 100 процентов к плану</w:t>
      </w:r>
      <w:r>
        <w:rPr>
          <w:sz w:val="28"/>
          <w:szCs w:val="28"/>
        </w:rPr>
        <w:t xml:space="preserve"> для проведения  профилактических мероприятий, направленных на сокращение производственного травматизма</w:t>
      </w:r>
      <w:r w:rsidRPr="000C19AE">
        <w:rPr>
          <w:sz w:val="28"/>
          <w:szCs w:val="28"/>
        </w:rPr>
        <w:t>;</w:t>
      </w:r>
    </w:p>
    <w:p w:rsidR="00BF16D3" w:rsidRDefault="00BF16D3" w:rsidP="00BF16D3">
      <w:pPr>
        <w:autoSpaceDE w:val="0"/>
        <w:autoSpaceDN w:val="0"/>
        <w:adjustRightInd w:val="0"/>
        <w:ind w:firstLine="709"/>
        <w:jc w:val="both"/>
        <w:rPr>
          <w:rFonts w:eastAsiaTheme="minorHAnsi"/>
          <w:sz w:val="28"/>
          <w:szCs w:val="28"/>
          <w:lang w:eastAsia="en-US"/>
        </w:rPr>
      </w:pPr>
      <w:r>
        <w:rPr>
          <w:sz w:val="28"/>
          <w:szCs w:val="28"/>
        </w:rPr>
        <w:t>- «</w:t>
      </w:r>
      <w:r w:rsidRPr="0031448F">
        <w:rPr>
          <w:sz w:val="28"/>
          <w:szCs w:val="28"/>
        </w:rPr>
        <w:t xml:space="preserve">Профилактика нарушений общественного порядка  в городе </w:t>
      </w:r>
      <w:r>
        <w:rPr>
          <w:sz w:val="28"/>
          <w:szCs w:val="28"/>
        </w:rPr>
        <w:t>Благовещенске на 2012-2014 годы» - 7,3 тыс. рублей или</w:t>
      </w:r>
      <w:r w:rsidRPr="000C19AE">
        <w:rPr>
          <w:sz w:val="28"/>
          <w:szCs w:val="28"/>
        </w:rPr>
        <w:tab/>
      </w:r>
      <w:r>
        <w:rPr>
          <w:sz w:val="28"/>
          <w:szCs w:val="28"/>
        </w:rPr>
        <w:t xml:space="preserve"> </w:t>
      </w:r>
      <w:r w:rsidRPr="000C19AE">
        <w:rPr>
          <w:sz w:val="28"/>
          <w:szCs w:val="28"/>
        </w:rPr>
        <w:t>14,6 про</w:t>
      </w:r>
      <w:r>
        <w:rPr>
          <w:sz w:val="28"/>
          <w:szCs w:val="28"/>
        </w:rPr>
        <w:t xml:space="preserve">цента к плану 50,0 тыс. рублей для </w:t>
      </w:r>
      <w:r>
        <w:rPr>
          <w:rFonts w:eastAsiaTheme="minorHAnsi"/>
          <w:sz w:val="28"/>
          <w:szCs w:val="28"/>
          <w:lang w:eastAsia="en-US"/>
        </w:rPr>
        <w:t xml:space="preserve">организации поездок несовершеннолетних, состоящих на </w:t>
      </w:r>
      <w:r>
        <w:rPr>
          <w:rFonts w:eastAsiaTheme="minorHAnsi"/>
          <w:sz w:val="28"/>
          <w:szCs w:val="28"/>
          <w:lang w:eastAsia="en-US"/>
        </w:rPr>
        <w:lastRenderedPageBreak/>
        <w:t>учете в ГУ МОМВД России "Благовещенский", ОИН ФКУ "УИИ УФСИН России по Амурской области", в учреждения закрытого типа (обеспечение транспортом, питанием).</w:t>
      </w:r>
    </w:p>
    <w:p w:rsidR="00BF16D3" w:rsidRPr="000C19AE" w:rsidRDefault="00BF16D3" w:rsidP="00BF16D3">
      <w:pPr>
        <w:ind w:firstLine="720"/>
        <w:jc w:val="center"/>
        <w:rPr>
          <w:b/>
          <w:sz w:val="28"/>
          <w:szCs w:val="28"/>
        </w:rPr>
      </w:pPr>
      <w:r w:rsidRPr="000C19AE">
        <w:rPr>
          <w:b/>
          <w:sz w:val="28"/>
          <w:szCs w:val="28"/>
        </w:rPr>
        <w:t>Национальная оборона</w:t>
      </w:r>
    </w:p>
    <w:p w:rsidR="00BF16D3" w:rsidRPr="000C19AE" w:rsidRDefault="00BF16D3" w:rsidP="00BF16D3">
      <w:pPr>
        <w:ind w:firstLine="720"/>
        <w:jc w:val="both"/>
        <w:rPr>
          <w:b/>
          <w:sz w:val="28"/>
          <w:szCs w:val="28"/>
          <w:u w:val="single"/>
        </w:rPr>
      </w:pPr>
    </w:p>
    <w:p w:rsidR="00BF16D3" w:rsidRPr="000C19AE" w:rsidRDefault="00BF16D3" w:rsidP="00BF16D3">
      <w:pPr>
        <w:tabs>
          <w:tab w:val="num" w:pos="748"/>
          <w:tab w:val="left" w:pos="1683"/>
        </w:tabs>
        <w:ind w:firstLine="720"/>
        <w:jc w:val="both"/>
        <w:rPr>
          <w:sz w:val="28"/>
          <w:szCs w:val="28"/>
        </w:rPr>
      </w:pPr>
      <w:r w:rsidRPr="000C19AE">
        <w:rPr>
          <w:sz w:val="28"/>
          <w:szCs w:val="28"/>
        </w:rPr>
        <w:t>По подразделу «Мобилизационная подготовка экономики» на проведение мероприятий по мобилизационной подготовке и содержание режимных объектов из городского бюджета в 2014 году направлено 10,0 тыс. рублей  или 0,3 процента к плану 3 401,5 тыс. рублей.</w:t>
      </w:r>
    </w:p>
    <w:p w:rsidR="00BF16D3" w:rsidRPr="000C19AE" w:rsidRDefault="00BF16D3" w:rsidP="00BF16D3">
      <w:pPr>
        <w:ind w:firstLine="720"/>
        <w:jc w:val="both"/>
        <w:rPr>
          <w:sz w:val="28"/>
          <w:szCs w:val="28"/>
        </w:rPr>
      </w:pPr>
      <w:r w:rsidRPr="000C19AE">
        <w:rPr>
          <w:sz w:val="28"/>
          <w:szCs w:val="28"/>
        </w:rPr>
        <w:t>Низкое исполнение ассигнований объясняется поздним распределением лимитов Правительством Амурской области на проведение аварийно-восстановительных работ в сумме 3 219,5 тыс. рублей, а также поздним поступлением денежных средств из областного бюджета на вышеуказанные нужды.</w:t>
      </w:r>
    </w:p>
    <w:p w:rsidR="00EA6B1F" w:rsidRDefault="00EA6B1F" w:rsidP="00BF16D3">
      <w:pPr>
        <w:ind w:firstLine="720"/>
        <w:jc w:val="both"/>
        <w:rPr>
          <w:b/>
          <w:sz w:val="28"/>
          <w:szCs w:val="28"/>
        </w:rPr>
      </w:pPr>
    </w:p>
    <w:p w:rsidR="00BF16D3" w:rsidRDefault="00BF16D3" w:rsidP="00BF16D3">
      <w:pPr>
        <w:ind w:firstLine="720"/>
        <w:jc w:val="both"/>
        <w:rPr>
          <w:b/>
          <w:sz w:val="28"/>
          <w:szCs w:val="28"/>
        </w:rPr>
      </w:pPr>
      <w:r w:rsidRPr="00696964">
        <w:rPr>
          <w:b/>
          <w:sz w:val="28"/>
          <w:szCs w:val="28"/>
        </w:rPr>
        <w:t>Национальная безопасность и</w:t>
      </w:r>
      <w:r>
        <w:rPr>
          <w:b/>
          <w:sz w:val="28"/>
          <w:szCs w:val="28"/>
        </w:rPr>
        <w:t xml:space="preserve"> правоохранительная деятельность</w:t>
      </w:r>
    </w:p>
    <w:p w:rsidR="00BF16D3" w:rsidRDefault="00BF16D3" w:rsidP="00BF16D3">
      <w:pPr>
        <w:ind w:firstLine="720"/>
        <w:jc w:val="both"/>
        <w:rPr>
          <w:b/>
          <w:sz w:val="28"/>
          <w:szCs w:val="28"/>
        </w:rPr>
      </w:pPr>
    </w:p>
    <w:p w:rsidR="00BF16D3" w:rsidRPr="00696964" w:rsidRDefault="00BF16D3" w:rsidP="00BF16D3">
      <w:pPr>
        <w:ind w:firstLine="720"/>
        <w:jc w:val="both"/>
        <w:rPr>
          <w:sz w:val="28"/>
          <w:szCs w:val="28"/>
        </w:rPr>
      </w:pPr>
      <w:r w:rsidRPr="00696964">
        <w:rPr>
          <w:sz w:val="28"/>
          <w:szCs w:val="28"/>
        </w:rPr>
        <w:t>По разделу «Национальная безопасность и правоохранительная деятельность» бюджетные ассигнования за 2014 год освоены в объеме 55 862,9 тыс. рублей, что составило 86,4 процента к плану 64 663,1 тыс. рублей.</w:t>
      </w:r>
    </w:p>
    <w:p w:rsidR="00BF16D3" w:rsidRPr="00C80118" w:rsidRDefault="00BF16D3" w:rsidP="00BF16D3">
      <w:pPr>
        <w:ind w:firstLine="720"/>
        <w:jc w:val="both"/>
        <w:rPr>
          <w:sz w:val="28"/>
          <w:szCs w:val="28"/>
        </w:rPr>
      </w:pPr>
      <w:r w:rsidRPr="00C80118">
        <w:rPr>
          <w:sz w:val="28"/>
          <w:szCs w:val="28"/>
        </w:rPr>
        <w:t>По подразделу «Защита населения и территории от чрезвычайных ситуаций природного и техногенного характера, гражданская оборона» ассигнования исполнены на</w:t>
      </w:r>
      <w:r>
        <w:rPr>
          <w:sz w:val="28"/>
          <w:szCs w:val="28"/>
        </w:rPr>
        <w:t xml:space="preserve"> 86,4 процента</w:t>
      </w:r>
      <w:r w:rsidRPr="00C80118">
        <w:rPr>
          <w:sz w:val="28"/>
          <w:szCs w:val="28"/>
        </w:rPr>
        <w:t xml:space="preserve"> в сумме </w:t>
      </w:r>
      <w:r>
        <w:rPr>
          <w:sz w:val="28"/>
          <w:szCs w:val="28"/>
        </w:rPr>
        <w:t>55 862,9</w:t>
      </w:r>
      <w:r w:rsidRPr="00C80118">
        <w:rPr>
          <w:sz w:val="28"/>
          <w:szCs w:val="28"/>
        </w:rPr>
        <w:t xml:space="preserve"> тыс. рублей.</w:t>
      </w:r>
    </w:p>
    <w:p w:rsidR="00BF16D3" w:rsidRPr="00C80118" w:rsidRDefault="00BF16D3" w:rsidP="00BF16D3">
      <w:pPr>
        <w:ind w:firstLine="720"/>
        <w:jc w:val="both"/>
        <w:rPr>
          <w:sz w:val="28"/>
          <w:szCs w:val="28"/>
        </w:rPr>
      </w:pPr>
      <w:r>
        <w:rPr>
          <w:sz w:val="28"/>
          <w:szCs w:val="28"/>
        </w:rPr>
        <w:t>Н</w:t>
      </w:r>
      <w:r w:rsidRPr="00C80118">
        <w:rPr>
          <w:sz w:val="28"/>
          <w:szCs w:val="28"/>
        </w:rPr>
        <w:t xml:space="preserve">а содержание и обеспечение деятельности </w:t>
      </w:r>
      <w:r>
        <w:rPr>
          <w:sz w:val="28"/>
          <w:szCs w:val="28"/>
        </w:rPr>
        <w:t>управления по делам гражданской обороны и чрезвычайным ситуациям города Благовещенска за отчетный финансовый год направлено 44 332,4 тыс. рублей при плановом показателе 44 867,2 тыс. рублей. В течение</w:t>
      </w:r>
      <w:r w:rsidRPr="00C80118">
        <w:rPr>
          <w:sz w:val="28"/>
          <w:szCs w:val="28"/>
        </w:rPr>
        <w:t xml:space="preserve"> финансового года штатная численность управления  </w:t>
      </w:r>
      <w:r>
        <w:rPr>
          <w:sz w:val="28"/>
          <w:szCs w:val="28"/>
        </w:rPr>
        <w:t xml:space="preserve">увеличилась на 8 единиц  (из них 5 единиц на создание </w:t>
      </w:r>
      <w:r w:rsidRPr="00696964">
        <w:rPr>
          <w:sz w:val="28"/>
          <w:szCs w:val="28"/>
        </w:rPr>
        <w:t>телефонной «Горячей линии»</w:t>
      </w:r>
      <w:r>
        <w:rPr>
          <w:sz w:val="28"/>
          <w:szCs w:val="28"/>
        </w:rPr>
        <w:t>)</w:t>
      </w:r>
      <w:r w:rsidRPr="00696964">
        <w:rPr>
          <w:sz w:val="28"/>
          <w:szCs w:val="28"/>
        </w:rPr>
        <w:t xml:space="preserve">  </w:t>
      </w:r>
      <w:r>
        <w:rPr>
          <w:sz w:val="28"/>
          <w:szCs w:val="28"/>
        </w:rPr>
        <w:t>и составила 70</w:t>
      </w:r>
      <w:r w:rsidRPr="00C80118">
        <w:rPr>
          <w:sz w:val="28"/>
          <w:szCs w:val="28"/>
        </w:rPr>
        <w:t xml:space="preserve"> единиц.</w:t>
      </w:r>
    </w:p>
    <w:p w:rsidR="00BF16D3" w:rsidRDefault="00BF16D3" w:rsidP="00BF16D3">
      <w:pPr>
        <w:ind w:firstLine="720"/>
        <w:jc w:val="both"/>
        <w:rPr>
          <w:sz w:val="28"/>
          <w:szCs w:val="28"/>
        </w:rPr>
      </w:pPr>
      <w:r w:rsidRPr="00C80118">
        <w:rPr>
          <w:sz w:val="28"/>
          <w:szCs w:val="28"/>
        </w:rPr>
        <w:t xml:space="preserve">В течение отчетного периода в рамках </w:t>
      </w:r>
      <w:r>
        <w:rPr>
          <w:sz w:val="28"/>
          <w:szCs w:val="28"/>
        </w:rPr>
        <w:t xml:space="preserve">текущего содержания учреждения было </w:t>
      </w:r>
      <w:r w:rsidRPr="00C80118">
        <w:rPr>
          <w:sz w:val="28"/>
          <w:szCs w:val="28"/>
        </w:rPr>
        <w:t>выполнено 26 мероприятий</w:t>
      </w:r>
      <w:r>
        <w:rPr>
          <w:sz w:val="28"/>
          <w:szCs w:val="28"/>
        </w:rPr>
        <w:t xml:space="preserve"> </w:t>
      </w:r>
      <w:r w:rsidRPr="00C80118">
        <w:rPr>
          <w:sz w:val="28"/>
          <w:szCs w:val="28"/>
        </w:rPr>
        <w:t xml:space="preserve">по обеспечению безопасности людей на водных объектах, охраны </w:t>
      </w:r>
      <w:r>
        <w:rPr>
          <w:sz w:val="28"/>
          <w:szCs w:val="28"/>
        </w:rPr>
        <w:t xml:space="preserve">их </w:t>
      </w:r>
      <w:r w:rsidRPr="00C80118">
        <w:rPr>
          <w:sz w:val="28"/>
          <w:szCs w:val="28"/>
        </w:rPr>
        <w:t>жизн</w:t>
      </w:r>
      <w:r>
        <w:rPr>
          <w:sz w:val="28"/>
          <w:szCs w:val="28"/>
        </w:rPr>
        <w:t>и и здоровья на сумму</w:t>
      </w:r>
      <w:r w:rsidRPr="00C80118">
        <w:rPr>
          <w:sz w:val="28"/>
          <w:szCs w:val="28"/>
        </w:rPr>
        <w:t xml:space="preserve"> </w:t>
      </w:r>
      <w:r>
        <w:rPr>
          <w:sz w:val="28"/>
          <w:szCs w:val="28"/>
        </w:rPr>
        <w:t>2 007,9</w:t>
      </w:r>
      <w:r w:rsidRPr="00C80118">
        <w:rPr>
          <w:sz w:val="28"/>
          <w:szCs w:val="28"/>
        </w:rPr>
        <w:t xml:space="preserve"> тыс. рублей. </w:t>
      </w:r>
    </w:p>
    <w:p w:rsidR="00BF16D3" w:rsidRDefault="00BF16D3" w:rsidP="00BF16D3">
      <w:pPr>
        <w:ind w:firstLine="720"/>
        <w:jc w:val="both"/>
        <w:rPr>
          <w:sz w:val="28"/>
          <w:szCs w:val="28"/>
        </w:rPr>
      </w:pPr>
      <w:r>
        <w:rPr>
          <w:sz w:val="28"/>
          <w:szCs w:val="28"/>
        </w:rPr>
        <w:t xml:space="preserve">Для подготовки техники и оборудования к осуществлению мероприятий по обеспечению безопасности людей на водных объектах, охране их жизни и здоровья </w:t>
      </w:r>
      <w:r w:rsidRPr="00C80118">
        <w:rPr>
          <w:sz w:val="28"/>
          <w:szCs w:val="28"/>
        </w:rPr>
        <w:t xml:space="preserve">из резервного фонда </w:t>
      </w:r>
      <w:r>
        <w:rPr>
          <w:sz w:val="28"/>
          <w:szCs w:val="28"/>
        </w:rPr>
        <w:t>администрации города Благовещенска выделено 397,6 тыс. рублей освоено 193,7 тыс. рублей.</w:t>
      </w:r>
    </w:p>
    <w:p w:rsidR="00BF16D3" w:rsidRDefault="00BF16D3" w:rsidP="00BF16D3">
      <w:pPr>
        <w:ind w:firstLine="720"/>
        <w:jc w:val="both"/>
        <w:rPr>
          <w:sz w:val="28"/>
          <w:szCs w:val="28"/>
        </w:rPr>
      </w:pPr>
      <w:r>
        <w:rPr>
          <w:sz w:val="28"/>
          <w:szCs w:val="28"/>
        </w:rPr>
        <w:t>В</w:t>
      </w:r>
      <w:r w:rsidRPr="004B153D">
        <w:rPr>
          <w:sz w:val="28"/>
          <w:szCs w:val="28"/>
        </w:rPr>
        <w:t xml:space="preserve"> рамках </w:t>
      </w:r>
      <w:r>
        <w:rPr>
          <w:sz w:val="28"/>
          <w:szCs w:val="28"/>
        </w:rPr>
        <w:t xml:space="preserve">реализации мероприятий </w:t>
      </w:r>
      <w:r w:rsidRPr="004B153D">
        <w:rPr>
          <w:sz w:val="28"/>
          <w:szCs w:val="28"/>
        </w:rPr>
        <w:t>подпрограммы «Профилактика правонарушений, профилактика терроризма и экстремизма»  государственной программы «Снижение рисков и смягчение последствий чрезвычайных ситуаций природного и техногенного характера, а также обеспечение безопасности населения области на 2014 – 2020 годы»</w:t>
      </w:r>
      <w:r>
        <w:rPr>
          <w:sz w:val="28"/>
          <w:szCs w:val="28"/>
        </w:rPr>
        <w:t xml:space="preserve"> из областного бюджета выделено на р</w:t>
      </w:r>
      <w:r w:rsidRPr="004B153D">
        <w:rPr>
          <w:sz w:val="28"/>
          <w:szCs w:val="28"/>
        </w:rPr>
        <w:t>азвитие аппаратно-программного комплекса «Безопасный город</w:t>
      </w:r>
      <w:r>
        <w:rPr>
          <w:sz w:val="28"/>
          <w:szCs w:val="28"/>
        </w:rPr>
        <w:t>» 1 150 тыс. рублей. Данные средства освоены в объеме 1140 тыс. рублей или на 99,1 процента от плановых назначений и направлены на приобретение и монтаж 12 видеокамер,</w:t>
      </w:r>
      <w:r w:rsidRPr="00DE4996">
        <w:rPr>
          <w:sz w:val="28"/>
          <w:szCs w:val="28"/>
        </w:rPr>
        <w:t xml:space="preserve"> </w:t>
      </w:r>
      <w:r>
        <w:rPr>
          <w:sz w:val="28"/>
          <w:szCs w:val="28"/>
        </w:rPr>
        <w:t>организацию доступа к единой городской системе видеонаблюдения.</w:t>
      </w:r>
    </w:p>
    <w:p w:rsidR="00BF16D3" w:rsidRDefault="00BF16D3" w:rsidP="00BF16D3">
      <w:pPr>
        <w:ind w:firstLine="720"/>
        <w:jc w:val="both"/>
        <w:rPr>
          <w:sz w:val="28"/>
          <w:szCs w:val="28"/>
        </w:rPr>
      </w:pPr>
      <w:r w:rsidRPr="00C80118">
        <w:rPr>
          <w:sz w:val="28"/>
          <w:szCs w:val="28"/>
        </w:rPr>
        <w:lastRenderedPageBreak/>
        <w:t xml:space="preserve">На реализацию </w:t>
      </w:r>
      <w:r>
        <w:rPr>
          <w:sz w:val="28"/>
          <w:szCs w:val="28"/>
        </w:rPr>
        <w:t xml:space="preserve">муниципальных программ в 2014 году </w:t>
      </w:r>
      <w:r w:rsidRPr="00C80118">
        <w:rPr>
          <w:sz w:val="28"/>
          <w:szCs w:val="28"/>
        </w:rPr>
        <w:t>направлено</w:t>
      </w:r>
      <w:r>
        <w:rPr>
          <w:sz w:val="28"/>
          <w:szCs w:val="28"/>
        </w:rPr>
        <w:t xml:space="preserve"> 10 196,8 тыс. рублей при</w:t>
      </w:r>
      <w:r w:rsidRPr="00C80118">
        <w:rPr>
          <w:sz w:val="28"/>
          <w:szCs w:val="28"/>
        </w:rPr>
        <w:t xml:space="preserve"> </w:t>
      </w:r>
      <w:r>
        <w:rPr>
          <w:sz w:val="28"/>
          <w:szCs w:val="28"/>
        </w:rPr>
        <w:t>плановых назначениях 18 248,3 тыс. рублей, в том числе:</w:t>
      </w:r>
    </w:p>
    <w:p w:rsidR="00BF16D3" w:rsidRPr="00C80118" w:rsidRDefault="00BF16D3" w:rsidP="00BF16D3">
      <w:pPr>
        <w:ind w:firstLine="720"/>
        <w:jc w:val="both"/>
        <w:rPr>
          <w:sz w:val="28"/>
          <w:szCs w:val="28"/>
        </w:rPr>
      </w:pPr>
      <w:r>
        <w:rPr>
          <w:sz w:val="28"/>
          <w:szCs w:val="28"/>
        </w:rPr>
        <w:t xml:space="preserve">- </w:t>
      </w:r>
      <w:r w:rsidRPr="00C80118">
        <w:rPr>
          <w:sz w:val="28"/>
          <w:szCs w:val="28"/>
        </w:rPr>
        <w:t>«</w:t>
      </w:r>
      <w:r w:rsidRPr="008E34F1">
        <w:rPr>
          <w:sz w:val="28"/>
          <w:szCs w:val="28"/>
        </w:rPr>
        <w:t>Профилактика нарушений общественного пор</w:t>
      </w:r>
      <w:r>
        <w:rPr>
          <w:sz w:val="28"/>
          <w:szCs w:val="28"/>
        </w:rPr>
        <w:t xml:space="preserve">ядка </w:t>
      </w:r>
      <w:r w:rsidRPr="008E34F1">
        <w:rPr>
          <w:sz w:val="28"/>
          <w:szCs w:val="28"/>
        </w:rPr>
        <w:t>в городе Благовещенске на 2012-2014 годы</w:t>
      </w:r>
      <w:r w:rsidRPr="00C80118">
        <w:rPr>
          <w:sz w:val="28"/>
          <w:szCs w:val="28"/>
        </w:rPr>
        <w:t xml:space="preserve">» </w:t>
      </w:r>
      <w:r>
        <w:rPr>
          <w:sz w:val="28"/>
          <w:szCs w:val="28"/>
        </w:rPr>
        <w:t xml:space="preserve">- </w:t>
      </w:r>
      <w:r w:rsidRPr="00C80118">
        <w:rPr>
          <w:sz w:val="28"/>
          <w:szCs w:val="28"/>
        </w:rPr>
        <w:t xml:space="preserve"> </w:t>
      </w:r>
      <w:r>
        <w:rPr>
          <w:sz w:val="28"/>
          <w:szCs w:val="28"/>
        </w:rPr>
        <w:t>7921,4</w:t>
      </w:r>
      <w:r w:rsidRPr="00C80118">
        <w:rPr>
          <w:sz w:val="28"/>
          <w:szCs w:val="28"/>
        </w:rPr>
        <w:t xml:space="preserve"> тыс. рублей</w:t>
      </w:r>
      <w:r>
        <w:rPr>
          <w:sz w:val="28"/>
          <w:szCs w:val="28"/>
        </w:rPr>
        <w:t xml:space="preserve"> (план - 14 950 тыс. рублей) - для </w:t>
      </w:r>
      <w:r w:rsidRPr="000A4F0F">
        <w:rPr>
          <w:sz w:val="28"/>
          <w:szCs w:val="28"/>
        </w:rPr>
        <w:t>о</w:t>
      </w:r>
      <w:r>
        <w:rPr>
          <w:sz w:val="28"/>
          <w:szCs w:val="28"/>
        </w:rPr>
        <w:t xml:space="preserve">рганизации </w:t>
      </w:r>
      <w:r w:rsidRPr="000A4F0F">
        <w:rPr>
          <w:sz w:val="28"/>
          <w:szCs w:val="28"/>
        </w:rPr>
        <w:t>доступа</w:t>
      </w:r>
      <w:r>
        <w:rPr>
          <w:sz w:val="28"/>
          <w:szCs w:val="28"/>
        </w:rPr>
        <w:t xml:space="preserve"> </w:t>
      </w:r>
      <w:r w:rsidRPr="000A4F0F">
        <w:rPr>
          <w:sz w:val="28"/>
          <w:szCs w:val="28"/>
        </w:rPr>
        <w:t>к единой городской системе видеонаблюдения по радиоканалу</w:t>
      </w:r>
      <w:r>
        <w:rPr>
          <w:sz w:val="28"/>
          <w:szCs w:val="28"/>
        </w:rPr>
        <w:t>;</w:t>
      </w:r>
      <w:r w:rsidRPr="00C80118">
        <w:rPr>
          <w:sz w:val="28"/>
          <w:szCs w:val="28"/>
        </w:rPr>
        <w:t xml:space="preserve"> </w:t>
      </w:r>
    </w:p>
    <w:p w:rsidR="00BF16D3" w:rsidRPr="000A4F0F" w:rsidRDefault="00BF16D3" w:rsidP="00BF16D3">
      <w:pPr>
        <w:ind w:firstLine="720"/>
        <w:jc w:val="both"/>
        <w:rPr>
          <w:sz w:val="28"/>
          <w:szCs w:val="28"/>
        </w:rPr>
      </w:pPr>
      <w:proofErr w:type="gramStart"/>
      <w:r w:rsidRPr="000A4F0F">
        <w:rPr>
          <w:sz w:val="28"/>
          <w:szCs w:val="28"/>
        </w:rPr>
        <w:t>- «Обеспечение первичных мер пожарной безопасности в границах муниципального образования города Благовещенска на 2012-2014 годы» - 2 275,4 тыс. рублей (план – 3 298,3 тыс. рублей)</w:t>
      </w:r>
      <w:r>
        <w:rPr>
          <w:sz w:val="28"/>
          <w:szCs w:val="28"/>
        </w:rPr>
        <w:t>, а именно: изготовление памяток</w:t>
      </w:r>
      <w:r w:rsidRPr="000A4F0F">
        <w:rPr>
          <w:sz w:val="28"/>
          <w:szCs w:val="28"/>
        </w:rPr>
        <w:t xml:space="preserve">, </w:t>
      </w:r>
      <w:r>
        <w:rPr>
          <w:sz w:val="28"/>
          <w:szCs w:val="28"/>
        </w:rPr>
        <w:t>баннеров</w:t>
      </w:r>
      <w:r w:rsidRPr="000A4F0F">
        <w:rPr>
          <w:sz w:val="28"/>
          <w:szCs w:val="28"/>
        </w:rPr>
        <w:t xml:space="preserve"> -</w:t>
      </w:r>
      <w:r>
        <w:rPr>
          <w:sz w:val="28"/>
          <w:szCs w:val="28"/>
        </w:rPr>
        <w:t xml:space="preserve"> </w:t>
      </w:r>
      <w:r w:rsidRPr="000A4F0F">
        <w:rPr>
          <w:sz w:val="28"/>
          <w:szCs w:val="28"/>
        </w:rPr>
        <w:t xml:space="preserve">53,4 тыс. рублей, приобретение автомобиля </w:t>
      </w:r>
      <w:r>
        <w:rPr>
          <w:sz w:val="28"/>
          <w:szCs w:val="28"/>
        </w:rPr>
        <w:t xml:space="preserve">– </w:t>
      </w:r>
      <w:r w:rsidRPr="000A4F0F">
        <w:rPr>
          <w:sz w:val="28"/>
          <w:szCs w:val="28"/>
        </w:rPr>
        <w:t>720</w:t>
      </w:r>
      <w:r>
        <w:rPr>
          <w:sz w:val="28"/>
          <w:szCs w:val="28"/>
        </w:rPr>
        <w:t>,7</w:t>
      </w:r>
      <w:r w:rsidRPr="000A4F0F">
        <w:rPr>
          <w:sz w:val="28"/>
          <w:szCs w:val="28"/>
        </w:rPr>
        <w:t xml:space="preserve"> тыс. рублей, о</w:t>
      </w:r>
      <w:r>
        <w:rPr>
          <w:sz w:val="28"/>
          <w:szCs w:val="28"/>
        </w:rPr>
        <w:t>рганизация</w:t>
      </w:r>
      <w:r w:rsidRPr="000A4F0F">
        <w:rPr>
          <w:sz w:val="28"/>
          <w:szCs w:val="28"/>
        </w:rPr>
        <w:t xml:space="preserve"> доступа</w:t>
      </w:r>
      <w:r>
        <w:rPr>
          <w:sz w:val="28"/>
          <w:szCs w:val="28"/>
        </w:rPr>
        <w:t xml:space="preserve"> </w:t>
      </w:r>
      <w:r w:rsidRPr="000A4F0F">
        <w:rPr>
          <w:sz w:val="28"/>
          <w:szCs w:val="28"/>
        </w:rPr>
        <w:t>к единой городской системе видеонаблюдения по радиоканалу</w:t>
      </w:r>
      <w:r>
        <w:rPr>
          <w:sz w:val="28"/>
          <w:szCs w:val="28"/>
        </w:rPr>
        <w:t xml:space="preserve"> 12 камер</w:t>
      </w:r>
      <w:r w:rsidRPr="000A4F0F">
        <w:rPr>
          <w:sz w:val="28"/>
          <w:szCs w:val="28"/>
        </w:rPr>
        <w:t>, услуги по размещению видеокамер – 609,5 тыс. рублей, приобретение ГСМ – 132,</w:t>
      </w:r>
      <w:r>
        <w:rPr>
          <w:sz w:val="28"/>
          <w:szCs w:val="28"/>
        </w:rPr>
        <w:t>2 тыс. рублей, оплата</w:t>
      </w:r>
      <w:proofErr w:type="gramEnd"/>
      <w:r w:rsidRPr="000A4F0F">
        <w:rPr>
          <w:sz w:val="28"/>
          <w:szCs w:val="28"/>
        </w:rPr>
        <w:t xml:space="preserve"> труда – 759,6 тыс. рублей.</w:t>
      </w:r>
    </w:p>
    <w:p w:rsidR="00686ECF" w:rsidRDefault="00686ECF" w:rsidP="00654E20">
      <w:pPr>
        <w:ind w:firstLine="720"/>
        <w:jc w:val="center"/>
        <w:rPr>
          <w:b/>
          <w:sz w:val="28"/>
          <w:szCs w:val="28"/>
        </w:rPr>
      </w:pPr>
    </w:p>
    <w:p w:rsidR="00654E20" w:rsidRPr="0080417D" w:rsidRDefault="00654E20" w:rsidP="00654E20">
      <w:pPr>
        <w:jc w:val="center"/>
        <w:rPr>
          <w:b/>
          <w:sz w:val="28"/>
          <w:szCs w:val="28"/>
        </w:rPr>
      </w:pPr>
      <w:r w:rsidRPr="0080417D">
        <w:rPr>
          <w:b/>
          <w:sz w:val="28"/>
          <w:szCs w:val="28"/>
        </w:rPr>
        <w:t>Национальная экономика</w:t>
      </w:r>
    </w:p>
    <w:p w:rsidR="00654E20" w:rsidRDefault="00654E20" w:rsidP="00654E20">
      <w:pPr>
        <w:jc w:val="center"/>
        <w:rPr>
          <w:sz w:val="28"/>
          <w:szCs w:val="28"/>
        </w:rPr>
      </w:pPr>
    </w:p>
    <w:p w:rsidR="00654E20" w:rsidRPr="00EA6B1F" w:rsidRDefault="00654E20" w:rsidP="00654E20">
      <w:pPr>
        <w:ind w:firstLine="720"/>
        <w:jc w:val="both"/>
        <w:rPr>
          <w:sz w:val="28"/>
          <w:szCs w:val="28"/>
        </w:rPr>
      </w:pPr>
      <w:r w:rsidRPr="00EA6B1F">
        <w:rPr>
          <w:sz w:val="28"/>
          <w:szCs w:val="28"/>
        </w:rPr>
        <w:t xml:space="preserve">По разделу «Национальная экономика», где планируются расходы на финансирование муниципальных программ, мероприятия по землеустройству и землепользованию, уточненный план на 2014 год выполнен на 95,3 процента (предусмотрено в бюджете 1 796 375,1 тыс. рублей, исполнено на сумму </w:t>
      </w:r>
      <w:r w:rsidR="003602E7">
        <w:rPr>
          <w:sz w:val="28"/>
          <w:szCs w:val="28"/>
        </w:rPr>
        <w:t xml:space="preserve">                </w:t>
      </w:r>
      <w:r w:rsidRPr="00EA6B1F">
        <w:rPr>
          <w:sz w:val="28"/>
          <w:szCs w:val="28"/>
        </w:rPr>
        <w:t xml:space="preserve">1 712 459,7 тыс. рублей). </w:t>
      </w:r>
    </w:p>
    <w:p w:rsidR="00654E20" w:rsidRPr="00E0557E" w:rsidRDefault="00654E20" w:rsidP="00654E20">
      <w:pPr>
        <w:ind w:firstLine="720"/>
        <w:jc w:val="both"/>
        <w:rPr>
          <w:sz w:val="28"/>
          <w:szCs w:val="28"/>
        </w:rPr>
      </w:pPr>
      <w:proofErr w:type="gramStart"/>
      <w:r w:rsidRPr="00EA6B1F">
        <w:rPr>
          <w:sz w:val="28"/>
          <w:szCs w:val="28"/>
        </w:rPr>
        <w:t>По подразделу «Сельское</w:t>
      </w:r>
      <w:r w:rsidRPr="00E0557E">
        <w:rPr>
          <w:sz w:val="28"/>
          <w:szCs w:val="28"/>
        </w:rPr>
        <w:t xml:space="preserve"> хозяйство и рыболовство» предусмотрены ассигнования на осуществление отдельных полномочий по регулированию численности безнадзорных животных в рамках подпрограммы «Обеспечение эпизоотического и </w:t>
      </w:r>
      <w:proofErr w:type="spellStart"/>
      <w:r w:rsidRPr="00E0557E">
        <w:rPr>
          <w:sz w:val="28"/>
          <w:szCs w:val="28"/>
        </w:rPr>
        <w:t>ветеренарно-санитарного</w:t>
      </w:r>
      <w:proofErr w:type="spellEnd"/>
      <w:r w:rsidRPr="00E0557E">
        <w:rPr>
          <w:sz w:val="28"/>
          <w:szCs w:val="28"/>
        </w:rPr>
        <w:t xml:space="preserve"> благополучия на территории области» государственной программы «Развитие сельского хозяйства и регулирования рынков сельскохозяйственной продукции, сырья и продовольствия Амурской области на 2014-2020 годы» в сумме 2</w:t>
      </w:r>
      <w:r w:rsidR="00A73398">
        <w:rPr>
          <w:sz w:val="28"/>
          <w:szCs w:val="28"/>
        </w:rPr>
        <w:t xml:space="preserve"> </w:t>
      </w:r>
      <w:r w:rsidRPr="00E0557E">
        <w:rPr>
          <w:sz w:val="28"/>
          <w:szCs w:val="28"/>
        </w:rPr>
        <w:t>500 тыс. рублей, исполнение составило 1</w:t>
      </w:r>
      <w:r w:rsidR="00A73398">
        <w:rPr>
          <w:sz w:val="28"/>
          <w:szCs w:val="28"/>
        </w:rPr>
        <w:t xml:space="preserve"> </w:t>
      </w:r>
      <w:r w:rsidRPr="00E0557E">
        <w:rPr>
          <w:sz w:val="28"/>
          <w:szCs w:val="28"/>
        </w:rPr>
        <w:t>776,2 тыс. рублей или 71,0</w:t>
      </w:r>
      <w:proofErr w:type="gramEnd"/>
      <w:r w:rsidRPr="00E0557E">
        <w:rPr>
          <w:sz w:val="28"/>
          <w:szCs w:val="28"/>
        </w:rPr>
        <w:t xml:space="preserve"> процент. </w:t>
      </w:r>
      <w:r>
        <w:rPr>
          <w:sz w:val="28"/>
          <w:szCs w:val="28"/>
        </w:rPr>
        <w:t xml:space="preserve">В рамках данной подпрограммы было отловлено, доставлено к месту содержания и осмотрено 250 собак, 79 безнадзорных животных было </w:t>
      </w:r>
      <w:proofErr w:type="spellStart"/>
      <w:r>
        <w:rPr>
          <w:sz w:val="28"/>
          <w:szCs w:val="28"/>
        </w:rPr>
        <w:t>чипировано</w:t>
      </w:r>
      <w:proofErr w:type="spellEnd"/>
      <w:r>
        <w:rPr>
          <w:sz w:val="28"/>
          <w:szCs w:val="28"/>
        </w:rPr>
        <w:t xml:space="preserve"> и вакцинировано против бешенства препаратом </w:t>
      </w:r>
      <w:proofErr w:type="spellStart"/>
      <w:r>
        <w:rPr>
          <w:sz w:val="28"/>
          <w:szCs w:val="28"/>
        </w:rPr>
        <w:t>Нобивак</w:t>
      </w:r>
      <w:proofErr w:type="spellEnd"/>
      <w:r>
        <w:rPr>
          <w:sz w:val="28"/>
          <w:szCs w:val="28"/>
        </w:rPr>
        <w:t xml:space="preserve">, 102 собаки были </w:t>
      </w:r>
      <w:proofErr w:type="spellStart"/>
      <w:r>
        <w:rPr>
          <w:sz w:val="28"/>
          <w:szCs w:val="28"/>
        </w:rPr>
        <w:t>дегельминтизированы</w:t>
      </w:r>
      <w:proofErr w:type="spellEnd"/>
      <w:r>
        <w:rPr>
          <w:sz w:val="28"/>
          <w:szCs w:val="28"/>
        </w:rPr>
        <w:t>, уничтожено 54,5 трупов животных.</w:t>
      </w:r>
    </w:p>
    <w:p w:rsidR="00654E20" w:rsidRPr="00EA6B1F" w:rsidRDefault="00654E20" w:rsidP="00654E20">
      <w:pPr>
        <w:ind w:firstLine="720"/>
        <w:jc w:val="both"/>
        <w:rPr>
          <w:sz w:val="28"/>
          <w:szCs w:val="28"/>
        </w:rPr>
      </w:pPr>
      <w:r w:rsidRPr="00EA6B1F">
        <w:rPr>
          <w:sz w:val="28"/>
          <w:szCs w:val="28"/>
        </w:rPr>
        <w:t>По подразделу «Водное хозяйство» при плане 2014 года 885</w:t>
      </w:r>
      <w:r w:rsidR="00A73398" w:rsidRPr="00EA6B1F">
        <w:rPr>
          <w:sz w:val="28"/>
          <w:szCs w:val="28"/>
        </w:rPr>
        <w:t xml:space="preserve"> </w:t>
      </w:r>
      <w:r w:rsidRPr="00EA6B1F">
        <w:rPr>
          <w:sz w:val="28"/>
          <w:szCs w:val="28"/>
        </w:rPr>
        <w:t>486,7 тыс. рублей  исполнение составило 868</w:t>
      </w:r>
      <w:r w:rsidR="00A73398" w:rsidRPr="00EA6B1F">
        <w:rPr>
          <w:sz w:val="28"/>
          <w:szCs w:val="28"/>
        </w:rPr>
        <w:t xml:space="preserve"> </w:t>
      </w:r>
      <w:r w:rsidRPr="00EA6B1F">
        <w:rPr>
          <w:sz w:val="28"/>
          <w:szCs w:val="28"/>
        </w:rPr>
        <w:t xml:space="preserve">303,7 тыс. рублей или 98,1 процента. Средства направлены </w:t>
      </w:r>
      <w:proofErr w:type="gramStart"/>
      <w:r w:rsidRPr="00EA6B1F">
        <w:rPr>
          <w:sz w:val="28"/>
          <w:szCs w:val="28"/>
        </w:rPr>
        <w:t>на</w:t>
      </w:r>
      <w:proofErr w:type="gramEnd"/>
      <w:r w:rsidRPr="00EA6B1F">
        <w:rPr>
          <w:sz w:val="28"/>
          <w:szCs w:val="28"/>
        </w:rPr>
        <w:t>:</w:t>
      </w:r>
    </w:p>
    <w:p w:rsidR="00654E20" w:rsidRPr="00EA6B1F" w:rsidRDefault="00654E20" w:rsidP="00654E20">
      <w:pPr>
        <w:ind w:firstLine="720"/>
        <w:jc w:val="both"/>
        <w:rPr>
          <w:sz w:val="28"/>
          <w:szCs w:val="28"/>
        </w:rPr>
      </w:pPr>
      <w:r w:rsidRPr="00EA6B1F">
        <w:rPr>
          <w:sz w:val="28"/>
          <w:szCs w:val="28"/>
        </w:rPr>
        <w:t>- реализацию мероприятий, предусмотренных долгосрочной целевой программой «Строительство и реконструкция объектов муниципальной собственности в городе Благовещенске на 2012-2015 годы» по строительству объекта «Берегоукрепление и реконструкция набережной р. Амур, г</w:t>
      </w:r>
      <w:proofErr w:type="gramStart"/>
      <w:r w:rsidRPr="00EA6B1F">
        <w:rPr>
          <w:sz w:val="28"/>
          <w:szCs w:val="28"/>
        </w:rPr>
        <w:t>.Б</w:t>
      </w:r>
      <w:proofErr w:type="gramEnd"/>
      <w:r w:rsidRPr="00EA6B1F">
        <w:rPr>
          <w:sz w:val="28"/>
          <w:szCs w:val="28"/>
        </w:rPr>
        <w:t>лаговещенск» - 18</w:t>
      </w:r>
      <w:r w:rsidR="00A73398" w:rsidRPr="00EA6B1F">
        <w:rPr>
          <w:sz w:val="28"/>
          <w:szCs w:val="28"/>
        </w:rPr>
        <w:t xml:space="preserve"> </w:t>
      </w:r>
      <w:r w:rsidRPr="00EA6B1F">
        <w:rPr>
          <w:sz w:val="28"/>
          <w:szCs w:val="28"/>
        </w:rPr>
        <w:t>859,5 тыс. рублей при плановых назначениях 26</w:t>
      </w:r>
      <w:r w:rsidR="00A73398" w:rsidRPr="00EA6B1F">
        <w:rPr>
          <w:sz w:val="28"/>
          <w:szCs w:val="28"/>
        </w:rPr>
        <w:t xml:space="preserve"> </w:t>
      </w:r>
      <w:r w:rsidRPr="00EA6B1F">
        <w:rPr>
          <w:sz w:val="28"/>
          <w:szCs w:val="28"/>
        </w:rPr>
        <w:t>884,5 тыс. рублей, что составляет 70,2 процента;</w:t>
      </w:r>
    </w:p>
    <w:p w:rsidR="00654E20" w:rsidRPr="00EA6B1F" w:rsidRDefault="00654E20" w:rsidP="00654E20">
      <w:pPr>
        <w:ind w:firstLine="720"/>
        <w:jc w:val="both"/>
        <w:rPr>
          <w:sz w:val="28"/>
          <w:szCs w:val="28"/>
        </w:rPr>
      </w:pPr>
      <w:r w:rsidRPr="00EA6B1F">
        <w:rPr>
          <w:sz w:val="28"/>
          <w:szCs w:val="28"/>
        </w:rPr>
        <w:t xml:space="preserve">- реализацию Федеральной целевой программы «Экономическое и социальное развитие Дальнего Востока и Забайкалья на период до 2013 года» по объекту «Берегоукрепление и реконструкция набережной р. Амур, </w:t>
      </w:r>
      <w:r w:rsidRPr="00EA6B1F">
        <w:rPr>
          <w:sz w:val="28"/>
          <w:szCs w:val="28"/>
        </w:rPr>
        <w:lastRenderedPageBreak/>
        <w:t>г</w:t>
      </w:r>
      <w:proofErr w:type="gramStart"/>
      <w:r w:rsidRPr="00EA6B1F">
        <w:rPr>
          <w:sz w:val="28"/>
          <w:szCs w:val="28"/>
        </w:rPr>
        <w:t>.Б</w:t>
      </w:r>
      <w:proofErr w:type="gramEnd"/>
      <w:r w:rsidRPr="00EA6B1F">
        <w:rPr>
          <w:sz w:val="28"/>
          <w:szCs w:val="28"/>
        </w:rPr>
        <w:t>лаговещенск» - 787</w:t>
      </w:r>
      <w:r w:rsidR="00A73398" w:rsidRPr="00EA6B1F">
        <w:rPr>
          <w:sz w:val="28"/>
          <w:szCs w:val="28"/>
        </w:rPr>
        <w:t xml:space="preserve"> </w:t>
      </w:r>
      <w:r w:rsidRPr="00EA6B1F">
        <w:rPr>
          <w:sz w:val="28"/>
          <w:szCs w:val="28"/>
        </w:rPr>
        <w:t>722,2 тыс. рублей, что составляет 100 процентов к плановым назначения;</w:t>
      </w:r>
    </w:p>
    <w:p w:rsidR="00654E20" w:rsidRPr="00EA6B1F" w:rsidRDefault="00654E20" w:rsidP="00654E20">
      <w:pPr>
        <w:ind w:firstLine="720"/>
        <w:jc w:val="both"/>
        <w:rPr>
          <w:sz w:val="28"/>
          <w:szCs w:val="28"/>
        </w:rPr>
      </w:pPr>
      <w:r w:rsidRPr="00EA6B1F">
        <w:rPr>
          <w:sz w:val="28"/>
          <w:szCs w:val="28"/>
        </w:rPr>
        <w:t>- осуществление капитальных вложений в объекты муниципальной собственности за счет средств областного бюджета (берегоукрепление и реконструкция набережной р</w:t>
      </w:r>
      <w:proofErr w:type="gramStart"/>
      <w:r w:rsidRPr="00EA6B1F">
        <w:rPr>
          <w:sz w:val="28"/>
          <w:szCs w:val="28"/>
        </w:rPr>
        <w:t>.А</w:t>
      </w:r>
      <w:proofErr w:type="gramEnd"/>
      <w:r w:rsidRPr="00EA6B1F">
        <w:rPr>
          <w:sz w:val="28"/>
          <w:szCs w:val="28"/>
        </w:rPr>
        <w:t xml:space="preserve">мур, разработка проектно-сметной документации на осуществление комплекса мер капитального характера по предотвращению подтопления территории г.Благовещенска в районе </w:t>
      </w:r>
      <w:proofErr w:type="spellStart"/>
      <w:r w:rsidRPr="00EA6B1F">
        <w:rPr>
          <w:sz w:val="28"/>
          <w:szCs w:val="28"/>
        </w:rPr>
        <w:t>Асташинских</w:t>
      </w:r>
      <w:proofErr w:type="spellEnd"/>
      <w:r w:rsidRPr="00EA6B1F">
        <w:rPr>
          <w:sz w:val="28"/>
          <w:szCs w:val="28"/>
        </w:rPr>
        <w:t xml:space="preserve"> озер) – 61</w:t>
      </w:r>
      <w:r w:rsidR="00A73398" w:rsidRPr="00EA6B1F">
        <w:rPr>
          <w:sz w:val="28"/>
          <w:szCs w:val="28"/>
        </w:rPr>
        <w:t xml:space="preserve"> </w:t>
      </w:r>
      <w:r w:rsidRPr="00EA6B1F">
        <w:rPr>
          <w:sz w:val="28"/>
          <w:szCs w:val="28"/>
        </w:rPr>
        <w:t>722 тыс. рублей при плановых назначениях 70</w:t>
      </w:r>
      <w:r w:rsidR="00A73398" w:rsidRPr="00EA6B1F">
        <w:rPr>
          <w:sz w:val="28"/>
          <w:szCs w:val="28"/>
        </w:rPr>
        <w:t xml:space="preserve"> </w:t>
      </w:r>
      <w:r w:rsidRPr="00EA6B1F">
        <w:rPr>
          <w:sz w:val="28"/>
          <w:szCs w:val="28"/>
        </w:rPr>
        <w:t>880 тыс. рублей или 87,1 процента.</w:t>
      </w:r>
    </w:p>
    <w:p w:rsidR="00654E20" w:rsidRPr="00EA6B1F" w:rsidRDefault="00654E20" w:rsidP="00654E20">
      <w:pPr>
        <w:ind w:firstLine="720"/>
        <w:jc w:val="both"/>
        <w:rPr>
          <w:sz w:val="28"/>
          <w:szCs w:val="28"/>
        </w:rPr>
      </w:pPr>
      <w:r w:rsidRPr="00EA6B1F">
        <w:rPr>
          <w:sz w:val="28"/>
          <w:szCs w:val="28"/>
        </w:rPr>
        <w:t>По подразделу «Транспорт» при плане финансирования 2014 года  140</w:t>
      </w:r>
      <w:r w:rsidR="00A73398" w:rsidRPr="00EA6B1F">
        <w:rPr>
          <w:sz w:val="28"/>
          <w:szCs w:val="28"/>
        </w:rPr>
        <w:t xml:space="preserve"> </w:t>
      </w:r>
      <w:r w:rsidRPr="00EA6B1F">
        <w:rPr>
          <w:sz w:val="28"/>
          <w:szCs w:val="28"/>
        </w:rPr>
        <w:t>857,5 тыс. рублей фактическое исполнение составило 118</w:t>
      </w:r>
      <w:r w:rsidR="00A73398" w:rsidRPr="00EA6B1F">
        <w:rPr>
          <w:sz w:val="28"/>
          <w:szCs w:val="28"/>
        </w:rPr>
        <w:t xml:space="preserve"> </w:t>
      </w:r>
      <w:r w:rsidRPr="00EA6B1F">
        <w:rPr>
          <w:sz w:val="28"/>
          <w:szCs w:val="28"/>
        </w:rPr>
        <w:t xml:space="preserve">265,6 тыс. рублей, в том числе </w:t>
      </w:r>
      <w:proofErr w:type="gramStart"/>
      <w:r w:rsidRPr="00EA6B1F">
        <w:rPr>
          <w:sz w:val="28"/>
          <w:szCs w:val="28"/>
        </w:rPr>
        <w:t>на</w:t>
      </w:r>
      <w:proofErr w:type="gramEnd"/>
      <w:r w:rsidRPr="00EA6B1F">
        <w:rPr>
          <w:sz w:val="28"/>
          <w:szCs w:val="28"/>
        </w:rPr>
        <w:t>:</w:t>
      </w:r>
    </w:p>
    <w:p w:rsidR="00654E20" w:rsidRPr="00EA6B1F" w:rsidRDefault="00654E20" w:rsidP="00654E20">
      <w:pPr>
        <w:ind w:firstLine="720"/>
        <w:jc w:val="both"/>
        <w:rPr>
          <w:sz w:val="28"/>
          <w:szCs w:val="28"/>
        </w:rPr>
      </w:pPr>
      <w:r w:rsidRPr="00EA6B1F">
        <w:rPr>
          <w:sz w:val="28"/>
          <w:szCs w:val="28"/>
        </w:rPr>
        <w:t>- предоставление субсидий транспортным предприятиям на компенсацию выпадающих доходов по тарифам, не обеспечивающим экономически обоснованные затраты – 41</w:t>
      </w:r>
      <w:r w:rsidR="00A73398" w:rsidRPr="00EA6B1F">
        <w:rPr>
          <w:sz w:val="28"/>
          <w:szCs w:val="28"/>
        </w:rPr>
        <w:t xml:space="preserve"> </w:t>
      </w:r>
      <w:r w:rsidRPr="00EA6B1F">
        <w:rPr>
          <w:sz w:val="28"/>
          <w:szCs w:val="28"/>
        </w:rPr>
        <w:t>479,1 тыс. рублей, что составляет 100 процентов к плановым назначениям;</w:t>
      </w:r>
    </w:p>
    <w:p w:rsidR="00654E20" w:rsidRPr="00EA6B1F" w:rsidRDefault="00654E20" w:rsidP="00654E20">
      <w:pPr>
        <w:ind w:firstLine="720"/>
        <w:jc w:val="both"/>
        <w:rPr>
          <w:sz w:val="28"/>
          <w:szCs w:val="28"/>
        </w:rPr>
      </w:pPr>
      <w:r w:rsidRPr="00EA6B1F">
        <w:rPr>
          <w:sz w:val="28"/>
          <w:szCs w:val="28"/>
        </w:rPr>
        <w:t>- предоставление субсидий транспортным предприятиям на возмещение затрат, не обеспеченных экономически обоснованным тарифом, связанных с осуществлением перевозок пассажиров по нерентабельным муниципальным автомобильным маршрутам регулярных перевозок в городском сообщении, включая садовые маршруты – 17</w:t>
      </w:r>
      <w:r w:rsidR="00A73398" w:rsidRPr="00EA6B1F">
        <w:rPr>
          <w:sz w:val="28"/>
          <w:szCs w:val="28"/>
        </w:rPr>
        <w:t xml:space="preserve"> </w:t>
      </w:r>
      <w:r w:rsidRPr="00EA6B1F">
        <w:rPr>
          <w:sz w:val="28"/>
          <w:szCs w:val="28"/>
        </w:rPr>
        <w:t>131,5 тыс. рублей, что составляет 100 процентов к плановым назначениям;</w:t>
      </w:r>
    </w:p>
    <w:p w:rsidR="003602E7" w:rsidRDefault="00654E20" w:rsidP="00654E20">
      <w:pPr>
        <w:ind w:firstLine="720"/>
        <w:jc w:val="both"/>
        <w:rPr>
          <w:sz w:val="28"/>
          <w:szCs w:val="28"/>
        </w:rPr>
      </w:pPr>
      <w:r w:rsidRPr="00EA6B1F">
        <w:rPr>
          <w:sz w:val="28"/>
          <w:szCs w:val="28"/>
        </w:rPr>
        <w:t xml:space="preserve">- предоставление субсидий предприятиям электротранспорта </w:t>
      </w:r>
      <w:proofErr w:type="gramStart"/>
      <w:r w:rsidRPr="00EA6B1F">
        <w:rPr>
          <w:sz w:val="28"/>
          <w:szCs w:val="28"/>
        </w:rPr>
        <w:t>на возмещение выпадающих доходов в результате ограничения транспортного движения в связи с проведением работ по реконструкции</w:t>
      </w:r>
      <w:proofErr w:type="gramEnd"/>
      <w:r w:rsidRPr="00EA6B1F">
        <w:rPr>
          <w:sz w:val="28"/>
          <w:szCs w:val="28"/>
        </w:rPr>
        <w:t xml:space="preserve"> канализационного коллектора по ул.</w:t>
      </w:r>
      <w:r w:rsidR="003602E7">
        <w:rPr>
          <w:sz w:val="28"/>
          <w:szCs w:val="28"/>
        </w:rPr>
        <w:t xml:space="preserve"> </w:t>
      </w:r>
      <w:r w:rsidRPr="00EA6B1F">
        <w:rPr>
          <w:sz w:val="28"/>
          <w:szCs w:val="28"/>
        </w:rPr>
        <w:t>Зейская – 15</w:t>
      </w:r>
      <w:r w:rsidR="00A73398" w:rsidRPr="00EA6B1F">
        <w:rPr>
          <w:sz w:val="28"/>
          <w:szCs w:val="28"/>
        </w:rPr>
        <w:t xml:space="preserve"> </w:t>
      </w:r>
      <w:r w:rsidRPr="00EA6B1F">
        <w:rPr>
          <w:sz w:val="28"/>
          <w:szCs w:val="28"/>
        </w:rPr>
        <w:t>578,9 тыс. рублей</w:t>
      </w:r>
      <w:r w:rsidR="003602E7">
        <w:rPr>
          <w:sz w:val="28"/>
          <w:szCs w:val="28"/>
        </w:rPr>
        <w:t>,</w:t>
      </w:r>
      <w:r w:rsidRPr="00EA6B1F">
        <w:rPr>
          <w:sz w:val="28"/>
          <w:szCs w:val="28"/>
        </w:rPr>
        <w:t xml:space="preserve"> </w:t>
      </w:r>
      <w:r w:rsidR="003602E7" w:rsidRPr="00EA6B1F">
        <w:rPr>
          <w:sz w:val="28"/>
          <w:szCs w:val="28"/>
        </w:rPr>
        <w:t>что составляет 100 процентов к плановым назначениям;</w:t>
      </w:r>
    </w:p>
    <w:p w:rsidR="00654E20" w:rsidRPr="00EA6B1F" w:rsidRDefault="00654E20" w:rsidP="00654E20">
      <w:pPr>
        <w:ind w:firstLine="720"/>
        <w:jc w:val="both"/>
        <w:rPr>
          <w:sz w:val="28"/>
          <w:szCs w:val="28"/>
        </w:rPr>
      </w:pPr>
      <w:r w:rsidRPr="00EA6B1F">
        <w:rPr>
          <w:sz w:val="28"/>
          <w:szCs w:val="28"/>
        </w:rPr>
        <w:t xml:space="preserve">- предоставление субсидии перевозчикам </w:t>
      </w:r>
      <w:proofErr w:type="gramStart"/>
      <w:r w:rsidRPr="00EA6B1F">
        <w:rPr>
          <w:sz w:val="28"/>
          <w:szCs w:val="28"/>
        </w:rPr>
        <w:t>на возмещение недополученных доходов в связи с осуществлением перевозок отдельных категорий граждан по льготным проездным билетам в автобусах</w:t>
      </w:r>
      <w:proofErr w:type="gramEnd"/>
      <w:r w:rsidRPr="00EA6B1F">
        <w:rPr>
          <w:sz w:val="28"/>
          <w:szCs w:val="28"/>
        </w:rPr>
        <w:t xml:space="preserve"> муниципальных автомобильных маршрутов регулярных перевозок, следующих к местам расположения садовых участков – 976,8 тыс. рублей при плановых назначениях 977,1 тыс. рублей;</w:t>
      </w:r>
    </w:p>
    <w:p w:rsidR="00654E20" w:rsidRPr="00EA6B1F" w:rsidRDefault="00654E20" w:rsidP="00654E20">
      <w:pPr>
        <w:ind w:firstLine="720"/>
        <w:jc w:val="both"/>
        <w:rPr>
          <w:sz w:val="28"/>
          <w:szCs w:val="28"/>
        </w:rPr>
      </w:pPr>
      <w:r w:rsidRPr="00EA6B1F">
        <w:rPr>
          <w:sz w:val="28"/>
          <w:szCs w:val="28"/>
        </w:rPr>
        <w:t>- обеспечение деятельности учреждения, осуществляющее управление процессом перевозок и координацией работы пассажирского транспорта –  4 125 тыс. рублей</w:t>
      </w:r>
      <w:r w:rsidR="003F72B3">
        <w:rPr>
          <w:sz w:val="28"/>
          <w:szCs w:val="28"/>
        </w:rPr>
        <w:t xml:space="preserve">, </w:t>
      </w:r>
      <w:r w:rsidRPr="00EA6B1F">
        <w:rPr>
          <w:sz w:val="28"/>
          <w:szCs w:val="28"/>
        </w:rPr>
        <w:t xml:space="preserve"> </w:t>
      </w:r>
      <w:proofErr w:type="gramStart"/>
      <w:r w:rsidRPr="00EA6B1F">
        <w:rPr>
          <w:sz w:val="28"/>
          <w:szCs w:val="28"/>
        </w:rPr>
        <w:t>при</w:t>
      </w:r>
      <w:proofErr w:type="gramEnd"/>
      <w:r w:rsidRPr="00EA6B1F">
        <w:rPr>
          <w:sz w:val="28"/>
          <w:szCs w:val="28"/>
        </w:rPr>
        <w:t xml:space="preserve"> </w:t>
      </w:r>
      <w:r w:rsidR="003F72B3" w:rsidRPr="00EA6B1F">
        <w:rPr>
          <w:sz w:val="28"/>
          <w:szCs w:val="28"/>
        </w:rPr>
        <w:t>что составляет 100 процентов к плановым назначениям;</w:t>
      </w:r>
    </w:p>
    <w:p w:rsidR="00654E20" w:rsidRPr="00EA6B1F" w:rsidRDefault="00654E20" w:rsidP="00654E20">
      <w:pPr>
        <w:ind w:firstLine="720"/>
        <w:jc w:val="both"/>
        <w:rPr>
          <w:sz w:val="28"/>
          <w:szCs w:val="28"/>
        </w:rPr>
      </w:pPr>
      <w:proofErr w:type="gramStart"/>
      <w:r w:rsidRPr="00EA6B1F">
        <w:rPr>
          <w:sz w:val="28"/>
          <w:szCs w:val="28"/>
        </w:rPr>
        <w:t>- предоставление субсидий транспортным предприятиям на возмещение затрат, связанных с погашением кредита, оплатой лизинговых платежей за приобретаемые в муниципальную собственность транспортные средства, оборудование для участка технического обслуживания и ремонта с целью осуществления пассажирских перевозок в рамках мероприятий муниципальной программы «Развитие пассажирского транспорта в городе Благовещенске на 2011-2015 годы» - 36</w:t>
      </w:r>
      <w:r w:rsidR="00A73398" w:rsidRPr="00EA6B1F">
        <w:rPr>
          <w:sz w:val="28"/>
          <w:szCs w:val="28"/>
        </w:rPr>
        <w:t xml:space="preserve"> </w:t>
      </w:r>
      <w:r w:rsidRPr="00EA6B1F">
        <w:rPr>
          <w:sz w:val="28"/>
          <w:szCs w:val="28"/>
        </w:rPr>
        <w:t>680,2 тыс. рублей при плановых назначениях 36</w:t>
      </w:r>
      <w:r w:rsidR="00A73398" w:rsidRPr="00EA6B1F">
        <w:rPr>
          <w:sz w:val="28"/>
          <w:szCs w:val="28"/>
        </w:rPr>
        <w:t xml:space="preserve"> </w:t>
      </w:r>
      <w:r w:rsidRPr="00EA6B1F">
        <w:rPr>
          <w:sz w:val="28"/>
          <w:szCs w:val="28"/>
        </w:rPr>
        <w:t>837,8 тыс. рублей, что составляет</w:t>
      </w:r>
      <w:proofErr w:type="gramEnd"/>
      <w:r w:rsidRPr="00EA6B1F">
        <w:rPr>
          <w:sz w:val="28"/>
          <w:szCs w:val="28"/>
        </w:rPr>
        <w:t xml:space="preserve"> 99,6 процента;</w:t>
      </w:r>
    </w:p>
    <w:p w:rsidR="00654E20" w:rsidRPr="00EA6B1F" w:rsidRDefault="00654E20" w:rsidP="00654E20">
      <w:pPr>
        <w:ind w:firstLine="720"/>
        <w:jc w:val="both"/>
        <w:rPr>
          <w:sz w:val="28"/>
          <w:szCs w:val="28"/>
        </w:rPr>
      </w:pPr>
      <w:r w:rsidRPr="00EA6B1F">
        <w:rPr>
          <w:sz w:val="28"/>
          <w:szCs w:val="28"/>
        </w:rPr>
        <w:t>- реализацию государственной программы Российской Федерации «Доступная среда» на 2011-2015 годы» - 2</w:t>
      </w:r>
      <w:r w:rsidR="00A73398" w:rsidRPr="00EA6B1F">
        <w:rPr>
          <w:sz w:val="28"/>
          <w:szCs w:val="28"/>
        </w:rPr>
        <w:t xml:space="preserve"> </w:t>
      </w:r>
      <w:r w:rsidRPr="00EA6B1F">
        <w:rPr>
          <w:sz w:val="28"/>
          <w:szCs w:val="28"/>
        </w:rPr>
        <w:t>000 тыс. рублей или 100 процентов к плановым назначениям;</w:t>
      </w:r>
    </w:p>
    <w:p w:rsidR="00654E20" w:rsidRPr="00EA6B1F" w:rsidRDefault="00654E20" w:rsidP="00654E20">
      <w:pPr>
        <w:ind w:firstLine="720"/>
        <w:jc w:val="both"/>
        <w:rPr>
          <w:sz w:val="28"/>
          <w:szCs w:val="28"/>
        </w:rPr>
      </w:pPr>
      <w:proofErr w:type="gramStart"/>
      <w:r w:rsidRPr="00EA6B1F">
        <w:rPr>
          <w:sz w:val="28"/>
          <w:szCs w:val="28"/>
        </w:rPr>
        <w:lastRenderedPageBreak/>
        <w:t>- оказание поддержки муниципальным образованиям, связанные с организацией транспортного обслуживания населения, движения транспортных средств и пешеходов в рамках подпрограммы «Развитие транспортного комплекса» государственной программы «Развитие транспортной системы Амурской области на 2014-2020 годы» - 294,1 тыс. рублей, что составляет 100 процентов к плановым назначениям.</w:t>
      </w:r>
      <w:proofErr w:type="gramEnd"/>
    </w:p>
    <w:p w:rsidR="00654E20" w:rsidRPr="00EA6B1F" w:rsidRDefault="00654E20" w:rsidP="00654E20">
      <w:pPr>
        <w:ind w:firstLine="720"/>
        <w:jc w:val="both"/>
        <w:rPr>
          <w:sz w:val="28"/>
          <w:szCs w:val="28"/>
        </w:rPr>
      </w:pPr>
      <w:r w:rsidRPr="00EA6B1F">
        <w:rPr>
          <w:sz w:val="28"/>
          <w:szCs w:val="28"/>
        </w:rPr>
        <w:t>Предусмотренные бюджетные ассигнования за счет средств федерального и областного бюджетов на мероприятия, направленные на адаптацию с учетом нужд инвалидов и других маломобильных групп населения транспортной инфраструктуры, в сумме 22</w:t>
      </w:r>
      <w:r w:rsidR="00A73398" w:rsidRPr="00EA6B1F">
        <w:rPr>
          <w:sz w:val="28"/>
          <w:szCs w:val="28"/>
        </w:rPr>
        <w:t xml:space="preserve"> </w:t>
      </w:r>
      <w:r w:rsidRPr="00EA6B1F">
        <w:rPr>
          <w:sz w:val="28"/>
          <w:szCs w:val="28"/>
        </w:rPr>
        <w:t xml:space="preserve">434 тыс. рублей фактически использованы не были </w:t>
      </w:r>
      <w:r w:rsidR="00A73398" w:rsidRPr="00EA6B1F">
        <w:rPr>
          <w:sz w:val="28"/>
          <w:szCs w:val="28"/>
        </w:rPr>
        <w:t xml:space="preserve">в связи с </w:t>
      </w:r>
      <w:r w:rsidRPr="00EA6B1F">
        <w:rPr>
          <w:sz w:val="28"/>
          <w:szCs w:val="28"/>
        </w:rPr>
        <w:t>исполнени</w:t>
      </w:r>
      <w:r w:rsidR="00A73398" w:rsidRPr="00EA6B1F">
        <w:rPr>
          <w:sz w:val="28"/>
          <w:szCs w:val="28"/>
        </w:rPr>
        <w:t>ем</w:t>
      </w:r>
      <w:r w:rsidRPr="00EA6B1F">
        <w:rPr>
          <w:sz w:val="28"/>
          <w:szCs w:val="28"/>
        </w:rPr>
        <w:t xml:space="preserve"> условий муниципального контракта в марте 2015 года. </w:t>
      </w:r>
    </w:p>
    <w:p w:rsidR="00654E20" w:rsidRPr="00EA6B1F" w:rsidRDefault="00654E20" w:rsidP="00654E20">
      <w:pPr>
        <w:ind w:firstLine="720"/>
        <w:jc w:val="both"/>
        <w:rPr>
          <w:sz w:val="28"/>
          <w:szCs w:val="28"/>
        </w:rPr>
      </w:pPr>
      <w:r w:rsidRPr="00EA6B1F">
        <w:rPr>
          <w:sz w:val="28"/>
          <w:szCs w:val="28"/>
        </w:rPr>
        <w:t>По подразделу «Дорожное хозяйство (дорожные фонды)» план за 2014 год выполнен на 99,4 процента (предусмотрено в бюджете 684</w:t>
      </w:r>
      <w:r w:rsidR="00A73398" w:rsidRPr="00EA6B1F">
        <w:rPr>
          <w:sz w:val="28"/>
          <w:szCs w:val="28"/>
        </w:rPr>
        <w:t xml:space="preserve"> </w:t>
      </w:r>
      <w:r w:rsidRPr="00EA6B1F">
        <w:rPr>
          <w:sz w:val="28"/>
          <w:szCs w:val="28"/>
        </w:rPr>
        <w:t>398,1 тыс. рублей, исполнено на сумму 680</w:t>
      </w:r>
      <w:r w:rsidR="00A73398" w:rsidRPr="00EA6B1F">
        <w:rPr>
          <w:sz w:val="28"/>
          <w:szCs w:val="28"/>
        </w:rPr>
        <w:t xml:space="preserve"> </w:t>
      </w:r>
      <w:r w:rsidRPr="00EA6B1F">
        <w:rPr>
          <w:sz w:val="28"/>
          <w:szCs w:val="28"/>
        </w:rPr>
        <w:t xml:space="preserve">479,9 тыс. рублей). Денежные средства расходовались </w:t>
      </w:r>
      <w:proofErr w:type="gramStart"/>
      <w:r w:rsidRPr="00EA6B1F">
        <w:rPr>
          <w:sz w:val="28"/>
          <w:szCs w:val="28"/>
        </w:rPr>
        <w:t>на</w:t>
      </w:r>
      <w:proofErr w:type="gramEnd"/>
      <w:r w:rsidRPr="00EA6B1F">
        <w:rPr>
          <w:sz w:val="28"/>
          <w:szCs w:val="28"/>
        </w:rPr>
        <w:t>:</w:t>
      </w:r>
    </w:p>
    <w:p w:rsidR="00654E20" w:rsidRDefault="00654E20" w:rsidP="00654E20">
      <w:pPr>
        <w:ind w:firstLine="720"/>
        <w:jc w:val="both"/>
        <w:rPr>
          <w:sz w:val="28"/>
          <w:szCs w:val="28"/>
        </w:rPr>
      </w:pPr>
      <w:r w:rsidRPr="00EA6B1F">
        <w:rPr>
          <w:sz w:val="28"/>
          <w:szCs w:val="28"/>
        </w:rPr>
        <w:t>- ликвидацию чрезвычайных ситуаций и последствий стихийных бедствий за счет средств резервного фонда</w:t>
      </w:r>
      <w:r>
        <w:rPr>
          <w:sz w:val="28"/>
          <w:szCs w:val="28"/>
        </w:rPr>
        <w:t xml:space="preserve"> Правительства Российской Федерации – 3</w:t>
      </w:r>
      <w:r w:rsidR="00A73398">
        <w:rPr>
          <w:sz w:val="28"/>
          <w:szCs w:val="28"/>
        </w:rPr>
        <w:t xml:space="preserve"> </w:t>
      </w:r>
      <w:r>
        <w:rPr>
          <w:sz w:val="28"/>
          <w:szCs w:val="28"/>
        </w:rPr>
        <w:t>602,3 тыс. рублей или 100 процентов к плановым назначениям;</w:t>
      </w:r>
    </w:p>
    <w:p w:rsidR="00654E20" w:rsidRDefault="00654E20" w:rsidP="00654E20">
      <w:pPr>
        <w:ind w:firstLine="720"/>
        <w:jc w:val="both"/>
        <w:rPr>
          <w:sz w:val="28"/>
          <w:szCs w:val="28"/>
        </w:rPr>
      </w:pPr>
      <w:r>
        <w:rPr>
          <w:sz w:val="28"/>
          <w:szCs w:val="28"/>
        </w:rPr>
        <w:t>- осуществление муниципальными образованиями дорожной деятельности в отношении автомобильных дорог местного значения и сооружений на них в рамках подпрограммы «Развитие сети автомобильных дорог общего пользования Амурской области» государственной программы «Развитие транспортной системы Амурской области на 2014-2020 годы» - 278</w:t>
      </w:r>
      <w:r w:rsidR="00A73398">
        <w:rPr>
          <w:sz w:val="28"/>
          <w:szCs w:val="28"/>
        </w:rPr>
        <w:t xml:space="preserve"> </w:t>
      </w:r>
      <w:r>
        <w:rPr>
          <w:sz w:val="28"/>
          <w:szCs w:val="28"/>
        </w:rPr>
        <w:t>411,2 тыс. рублей при плановых назначениях 278</w:t>
      </w:r>
      <w:r w:rsidR="00A73398">
        <w:rPr>
          <w:sz w:val="28"/>
          <w:szCs w:val="28"/>
        </w:rPr>
        <w:t xml:space="preserve"> </w:t>
      </w:r>
      <w:r>
        <w:rPr>
          <w:sz w:val="28"/>
          <w:szCs w:val="28"/>
        </w:rPr>
        <w:t>411,2 тыс. рублей;</w:t>
      </w:r>
    </w:p>
    <w:p w:rsidR="00654E20" w:rsidRDefault="00654E20" w:rsidP="00654E20">
      <w:pPr>
        <w:ind w:firstLine="720"/>
        <w:jc w:val="both"/>
        <w:rPr>
          <w:sz w:val="28"/>
          <w:szCs w:val="28"/>
        </w:rPr>
      </w:pPr>
      <w:r>
        <w:rPr>
          <w:sz w:val="28"/>
          <w:szCs w:val="28"/>
        </w:rPr>
        <w:t>- проведение капитального ремонта улично-дорожной сети города Благовещенска в рамках муниципальной программы «Развитие автомобильных дорог местного значения и дорожного хозяйства города Благовещенска на 2009-2016 годы» - 13</w:t>
      </w:r>
      <w:r w:rsidR="00A73398">
        <w:rPr>
          <w:sz w:val="28"/>
          <w:szCs w:val="28"/>
        </w:rPr>
        <w:t xml:space="preserve"> </w:t>
      </w:r>
      <w:r>
        <w:rPr>
          <w:sz w:val="28"/>
          <w:szCs w:val="28"/>
        </w:rPr>
        <w:t>735,8 тыс. рублей при плановых назначениях 14</w:t>
      </w:r>
      <w:r w:rsidR="00A73398">
        <w:rPr>
          <w:sz w:val="28"/>
          <w:szCs w:val="28"/>
        </w:rPr>
        <w:t xml:space="preserve"> </w:t>
      </w:r>
      <w:r>
        <w:rPr>
          <w:sz w:val="28"/>
          <w:szCs w:val="28"/>
        </w:rPr>
        <w:t>737 тыс. рублей или 93,2 процента;</w:t>
      </w:r>
    </w:p>
    <w:p w:rsidR="00654E20" w:rsidRDefault="00654E20" w:rsidP="00654E20">
      <w:pPr>
        <w:ind w:firstLine="720"/>
        <w:jc w:val="both"/>
        <w:rPr>
          <w:sz w:val="28"/>
          <w:szCs w:val="28"/>
        </w:rPr>
      </w:pPr>
      <w:r>
        <w:rPr>
          <w:sz w:val="28"/>
          <w:szCs w:val="28"/>
        </w:rPr>
        <w:t>- строительство дорог в районе «5-ой стройки» для обеспечения транспортной инфраструктурой земельных участков, предоставленных многодетным семьям – 2</w:t>
      </w:r>
      <w:r w:rsidR="00A73398">
        <w:rPr>
          <w:sz w:val="28"/>
          <w:szCs w:val="28"/>
        </w:rPr>
        <w:t xml:space="preserve"> </w:t>
      </w:r>
      <w:r>
        <w:rPr>
          <w:sz w:val="28"/>
          <w:szCs w:val="28"/>
        </w:rPr>
        <w:t>224,8 тыс. рублей при плановых назначениях 3</w:t>
      </w:r>
      <w:r w:rsidR="00A73398">
        <w:rPr>
          <w:sz w:val="28"/>
          <w:szCs w:val="28"/>
        </w:rPr>
        <w:t xml:space="preserve"> </w:t>
      </w:r>
      <w:r>
        <w:rPr>
          <w:sz w:val="28"/>
          <w:szCs w:val="28"/>
        </w:rPr>
        <w:t>144 тыс. рублей;</w:t>
      </w:r>
    </w:p>
    <w:p w:rsidR="00654E20" w:rsidRDefault="00654E20" w:rsidP="00654E20">
      <w:pPr>
        <w:ind w:firstLine="720"/>
        <w:jc w:val="both"/>
        <w:rPr>
          <w:sz w:val="28"/>
          <w:szCs w:val="28"/>
        </w:rPr>
      </w:pPr>
      <w:r>
        <w:rPr>
          <w:sz w:val="28"/>
          <w:szCs w:val="28"/>
        </w:rPr>
        <w:t>- строительство магистральных улиц Северного планировочного района (ул.</w:t>
      </w:r>
      <w:r w:rsidR="00CB328A">
        <w:rPr>
          <w:sz w:val="28"/>
          <w:szCs w:val="28"/>
        </w:rPr>
        <w:t xml:space="preserve"> </w:t>
      </w:r>
      <w:r>
        <w:rPr>
          <w:sz w:val="28"/>
          <w:szCs w:val="28"/>
        </w:rPr>
        <w:t>Шафира, ул</w:t>
      </w:r>
      <w:proofErr w:type="gramStart"/>
      <w:r>
        <w:rPr>
          <w:sz w:val="28"/>
          <w:szCs w:val="28"/>
        </w:rPr>
        <w:t>.М</w:t>
      </w:r>
      <w:proofErr w:type="gramEnd"/>
      <w:r>
        <w:rPr>
          <w:sz w:val="28"/>
          <w:szCs w:val="28"/>
        </w:rPr>
        <w:t>уравьева-Амурского, ул.Зеленая) – 10</w:t>
      </w:r>
      <w:r w:rsidR="00A73398">
        <w:rPr>
          <w:sz w:val="28"/>
          <w:szCs w:val="28"/>
        </w:rPr>
        <w:t xml:space="preserve"> </w:t>
      </w:r>
      <w:r>
        <w:rPr>
          <w:sz w:val="28"/>
          <w:szCs w:val="28"/>
        </w:rPr>
        <w:t>002,4 тыс. рублей при плановых назначениях 12</w:t>
      </w:r>
      <w:r w:rsidR="00A73398">
        <w:rPr>
          <w:sz w:val="28"/>
          <w:szCs w:val="28"/>
        </w:rPr>
        <w:t xml:space="preserve"> </w:t>
      </w:r>
      <w:r>
        <w:rPr>
          <w:sz w:val="28"/>
          <w:szCs w:val="28"/>
        </w:rPr>
        <w:t>000 тыс. рублей, что составляет 83,4 процента;</w:t>
      </w:r>
    </w:p>
    <w:p w:rsidR="00654E20" w:rsidRDefault="00654E20" w:rsidP="00654E20">
      <w:pPr>
        <w:ind w:firstLine="720"/>
        <w:jc w:val="both"/>
        <w:rPr>
          <w:sz w:val="28"/>
          <w:szCs w:val="28"/>
        </w:rPr>
      </w:pPr>
      <w:r>
        <w:rPr>
          <w:sz w:val="28"/>
          <w:szCs w:val="28"/>
        </w:rPr>
        <w:t>- предоставление субсидий казенным предприятиям на возмещение затрат, связанных с выполнением заказа по содержанию и ремонту улично-дорожной сети – 323</w:t>
      </w:r>
      <w:r w:rsidR="00A73398">
        <w:rPr>
          <w:sz w:val="28"/>
          <w:szCs w:val="28"/>
        </w:rPr>
        <w:t xml:space="preserve"> </w:t>
      </w:r>
      <w:r>
        <w:rPr>
          <w:sz w:val="28"/>
          <w:szCs w:val="28"/>
        </w:rPr>
        <w:t>917,9 тыс. рублей при плановых назначениях 323</w:t>
      </w:r>
      <w:r w:rsidR="00A73398">
        <w:rPr>
          <w:sz w:val="28"/>
          <w:szCs w:val="28"/>
        </w:rPr>
        <w:t xml:space="preserve"> </w:t>
      </w:r>
      <w:r>
        <w:rPr>
          <w:sz w:val="28"/>
          <w:szCs w:val="28"/>
        </w:rPr>
        <w:t>918,1 тыс. рублей;</w:t>
      </w:r>
    </w:p>
    <w:p w:rsidR="00654E20" w:rsidRDefault="00654E20" w:rsidP="00654E20">
      <w:pPr>
        <w:ind w:firstLine="720"/>
        <w:jc w:val="both"/>
        <w:rPr>
          <w:sz w:val="28"/>
          <w:szCs w:val="28"/>
        </w:rPr>
      </w:pPr>
      <w:r>
        <w:rPr>
          <w:sz w:val="28"/>
          <w:szCs w:val="28"/>
        </w:rPr>
        <w:t>- предоставление субсидий юридическим лицам, выполняющим работы, оказывающим услуги по содержанию и обслуживанию средств регулирования дорожного движения – 37</w:t>
      </w:r>
      <w:r w:rsidR="00A73398">
        <w:rPr>
          <w:sz w:val="28"/>
          <w:szCs w:val="28"/>
        </w:rPr>
        <w:t xml:space="preserve"> </w:t>
      </w:r>
      <w:r>
        <w:rPr>
          <w:sz w:val="28"/>
          <w:szCs w:val="28"/>
        </w:rPr>
        <w:t>088 тыс. рублей, что составляет 100 процентов к плановым назначениям;</w:t>
      </w:r>
    </w:p>
    <w:p w:rsidR="00654E20" w:rsidRDefault="00654E20" w:rsidP="00654E20">
      <w:pPr>
        <w:ind w:firstLine="720"/>
        <w:jc w:val="both"/>
        <w:rPr>
          <w:sz w:val="28"/>
          <w:szCs w:val="28"/>
        </w:rPr>
      </w:pPr>
      <w:r>
        <w:rPr>
          <w:sz w:val="28"/>
          <w:szCs w:val="28"/>
        </w:rPr>
        <w:t xml:space="preserve">- предоставление субсидий на возмещение затрат, связанных с проведением неотложных аварийно-восстановительных работ за счет средств резервного фонда </w:t>
      </w:r>
      <w:r w:rsidR="00A73398">
        <w:rPr>
          <w:sz w:val="28"/>
          <w:szCs w:val="28"/>
        </w:rPr>
        <w:lastRenderedPageBreak/>
        <w:t xml:space="preserve">администрации города Благовещенска </w:t>
      </w:r>
      <w:r>
        <w:rPr>
          <w:sz w:val="28"/>
          <w:szCs w:val="28"/>
        </w:rPr>
        <w:t>– 4</w:t>
      </w:r>
      <w:r w:rsidR="00A73398">
        <w:rPr>
          <w:sz w:val="28"/>
          <w:szCs w:val="28"/>
        </w:rPr>
        <w:t xml:space="preserve"> </w:t>
      </w:r>
      <w:r>
        <w:rPr>
          <w:sz w:val="28"/>
          <w:szCs w:val="28"/>
        </w:rPr>
        <w:t>913,6 тыс. рублей или 100 процентов к плановым назначениям;</w:t>
      </w:r>
    </w:p>
    <w:p w:rsidR="00654E20" w:rsidRDefault="00654E20" w:rsidP="00654E20">
      <w:pPr>
        <w:ind w:firstLine="720"/>
        <w:jc w:val="both"/>
        <w:rPr>
          <w:sz w:val="28"/>
          <w:szCs w:val="28"/>
        </w:rPr>
      </w:pPr>
      <w:proofErr w:type="gramStart"/>
      <w:r>
        <w:rPr>
          <w:sz w:val="28"/>
          <w:szCs w:val="28"/>
        </w:rPr>
        <w:t>- предоставление субсидий на возмещение затрат, связанных с выполнением работ по устройству, ремонту и модернизации отдельных элементов обустройства автомобильных дорог в границах городского округа в рамках муниципальной программы «Создание доступной среды жизнедеятельности инвалидов и других маломобильных групп населения в города Благовещенске на 2013-2015 годы» - 1875 тыс. рублей или 100 процентов к плановым назначениям.</w:t>
      </w:r>
      <w:proofErr w:type="gramEnd"/>
      <w:r>
        <w:rPr>
          <w:sz w:val="28"/>
          <w:szCs w:val="28"/>
        </w:rPr>
        <w:t xml:space="preserve"> В рамках программы было обустроено 6 вызывных светофорных объекта по следующим адресам: ул</w:t>
      </w:r>
      <w:proofErr w:type="gramStart"/>
      <w:r>
        <w:rPr>
          <w:sz w:val="28"/>
          <w:szCs w:val="28"/>
        </w:rPr>
        <w:t>.П</w:t>
      </w:r>
      <w:proofErr w:type="gramEnd"/>
      <w:r>
        <w:rPr>
          <w:sz w:val="28"/>
          <w:szCs w:val="28"/>
        </w:rPr>
        <w:t xml:space="preserve">авлика </w:t>
      </w:r>
      <w:proofErr w:type="spellStart"/>
      <w:r>
        <w:rPr>
          <w:sz w:val="28"/>
          <w:szCs w:val="28"/>
        </w:rPr>
        <w:t>Морозова-пер.Южный</w:t>
      </w:r>
      <w:proofErr w:type="spellEnd"/>
      <w:r>
        <w:rPr>
          <w:sz w:val="28"/>
          <w:szCs w:val="28"/>
        </w:rPr>
        <w:t>, ул.Василенко, ул.Чайковского, 175 (школа № 17), ул.50 лет Октября (между ул.Текстильная и ул.Кольцевая), ул.Октябрьская(район онкологического диспансера), ул.Ленина (район ул.Нагорная);</w:t>
      </w:r>
    </w:p>
    <w:p w:rsidR="00654E20" w:rsidRDefault="00654E20" w:rsidP="00654E20">
      <w:pPr>
        <w:ind w:firstLine="720"/>
        <w:jc w:val="both"/>
        <w:rPr>
          <w:sz w:val="28"/>
          <w:szCs w:val="28"/>
        </w:rPr>
      </w:pPr>
      <w:r>
        <w:rPr>
          <w:sz w:val="28"/>
          <w:szCs w:val="28"/>
        </w:rPr>
        <w:t>- реализацию мероприятий муниципальной программы «Развитие автомобильных дорог местного значения и дорожного хозяйства города Благовещенска на 2009-2013 годы» - 3</w:t>
      </w:r>
      <w:r w:rsidR="00A73398">
        <w:rPr>
          <w:sz w:val="28"/>
          <w:szCs w:val="28"/>
        </w:rPr>
        <w:t xml:space="preserve"> </w:t>
      </w:r>
      <w:r>
        <w:rPr>
          <w:sz w:val="28"/>
          <w:szCs w:val="28"/>
        </w:rPr>
        <w:t>508,9 тыс. рублей при плановых назначениях 3508,9 тыс. рублей;</w:t>
      </w:r>
    </w:p>
    <w:p w:rsidR="00654E20" w:rsidRDefault="00654E20" w:rsidP="00654E20">
      <w:pPr>
        <w:ind w:firstLine="720"/>
        <w:jc w:val="both"/>
        <w:rPr>
          <w:sz w:val="28"/>
          <w:szCs w:val="28"/>
        </w:rPr>
      </w:pPr>
      <w:r>
        <w:rPr>
          <w:sz w:val="28"/>
          <w:szCs w:val="28"/>
        </w:rPr>
        <w:t>- реализацию мероприятий муниципальной программы «Обеспечение безопасности дорожного движения в городе Благовещенске на 2012-2016 годы» - 1200 тыс. рублей при плановых назначениях 1200 тыс. рублей. В рамках данной программы (с учетом софинансирования из областного бюджета в сумме 294,1 тыс. рублей) выполнены следующие работы: строительство транспортного светофорного объекта на перекрестке ул.</w:t>
      </w:r>
      <w:r w:rsidR="00CB328A">
        <w:rPr>
          <w:sz w:val="28"/>
          <w:szCs w:val="28"/>
        </w:rPr>
        <w:t xml:space="preserve"> </w:t>
      </w:r>
      <w:r>
        <w:rPr>
          <w:sz w:val="28"/>
          <w:szCs w:val="28"/>
        </w:rPr>
        <w:t>Игнатьевское шоссе- ул</w:t>
      </w:r>
      <w:proofErr w:type="gramStart"/>
      <w:r>
        <w:rPr>
          <w:sz w:val="28"/>
          <w:szCs w:val="28"/>
        </w:rPr>
        <w:t>.В</w:t>
      </w:r>
      <w:proofErr w:type="gramEnd"/>
      <w:r>
        <w:rPr>
          <w:sz w:val="28"/>
          <w:szCs w:val="28"/>
        </w:rPr>
        <w:t>асиленко, устройство леерных пешеходных ограждений на перекрестке ул.</w:t>
      </w:r>
      <w:r w:rsidR="00CB328A">
        <w:rPr>
          <w:sz w:val="28"/>
          <w:szCs w:val="28"/>
        </w:rPr>
        <w:t xml:space="preserve"> </w:t>
      </w:r>
      <w:r>
        <w:rPr>
          <w:sz w:val="28"/>
          <w:szCs w:val="28"/>
        </w:rPr>
        <w:t xml:space="preserve">Игнатьевское </w:t>
      </w:r>
      <w:proofErr w:type="spellStart"/>
      <w:r>
        <w:rPr>
          <w:sz w:val="28"/>
          <w:szCs w:val="28"/>
        </w:rPr>
        <w:t>шоссе-ул</w:t>
      </w:r>
      <w:proofErr w:type="spellEnd"/>
      <w:r>
        <w:rPr>
          <w:sz w:val="28"/>
          <w:szCs w:val="28"/>
        </w:rPr>
        <w:t>.</w:t>
      </w:r>
      <w:r w:rsidR="00CB328A">
        <w:rPr>
          <w:sz w:val="28"/>
          <w:szCs w:val="28"/>
        </w:rPr>
        <w:t xml:space="preserve"> </w:t>
      </w:r>
      <w:r>
        <w:rPr>
          <w:sz w:val="28"/>
          <w:szCs w:val="28"/>
        </w:rPr>
        <w:t xml:space="preserve">Василенко, устройство тротуаров на данном перекрестке;  </w:t>
      </w:r>
    </w:p>
    <w:p w:rsidR="00654E20" w:rsidRDefault="00654E20" w:rsidP="00654E20">
      <w:pPr>
        <w:ind w:firstLine="720"/>
        <w:jc w:val="both"/>
        <w:rPr>
          <w:sz w:val="28"/>
          <w:szCs w:val="28"/>
        </w:rPr>
      </w:pPr>
      <w:r>
        <w:rPr>
          <w:sz w:val="28"/>
          <w:szCs w:val="28"/>
        </w:rPr>
        <w:t>По подразделу «Другие вопросы в области национальной экономики» план за 2014 год выполнен на 52,5 процента (предусмотрено в бюджете  83</w:t>
      </w:r>
      <w:r w:rsidR="00B47DBE">
        <w:rPr>
          <w:sz w:val="28"/>
          <w:szCs w:val="28"/>
        </w:rPr>
        <w:t xml:space="preserve"> </w:t>
      </w:r>
      <w:r>
        <w:rPr>
          <w:sz w:val="28"/>
          <w:szCs w:val="28"/>
        </w:rPr>
        <w:t>132,8 тыс. рублей, исполнено на сумму 43</w:t>
      </w:r>
      <w:r w:rsidR="00B47DBE">
        <w:rPr>
          <w:sz w:val="28"/>
          <w:szCs w:val="28"/>
        </w:rPr>
        <w:t xml:space="preserve"> </w:t>
      </w:r>
      <w:r>
        <w:rPr>
          <w:sz w:val="28"/>
          <w:szCs w:val="28"/>
        </w:rPr>
        <w:t xml:space="preserve">634,3 тыс. рублей). Денежные средства расходовались </w:t>
      </w:r>
      <w:proofErr w:type="gramStart"/>
      <w:r>
        <w:rPr>
          <w:sz w:val="28"/>
          <w:szCs w:val="28"/>
        </w:rPr>
        <w:t>на</w:t>
      </w:r>
      <w:proofErr w:type="gramEnd"/>
      <w:r>
        <w:rPr>
          <w:sz w:val="28"/>
          <w:szCs w:val="28"/>
        </w:rPr>
        <w:t>:</w:t>
      </w:r>
    </w:p>
    <w:p w:rsidR="00654E20" w:rsidRDefault="00654E20" w:rsidP="00654E20">
      <w:pPr>
        <w:ind w:firstLine="720"/>
        <w:jc w:val="both"/>
        <w:rPr>
          <w:sz w:val="28"/>
          <w:szCs w:val="28"/>
        </w:rPr>
      </w:pPr>
      <w:r>
        <w:rPr>
          <w:sz w:val="28"/>
          <w:szCs w:val="28"/>
        </w:rPr>
        <w:t>- финансирование основных работ и мероприятий по землеустройству и землепользованию – 1510,8 тыс. рублей, предусмотрено в бюджете 6159,9 тыс. рублей, что составляет 24,5 процента;</w:t>
      </w:r>
    </w:p>
    <w:p w:rsidR="00654E20" w:rsidRDefault="00654E20" w:rsidP="00654E20">
      <w:pPr>
        <w:ind w:firstLine="720"/>
        <w:jc w:val="both"/>
        <w:rPr>
          <w:sz w:val="28"/>
          <w:szCs w:val="28"/>
        </w:rPr>
      </w:pPr>
      <w:r>
        <w:rPr>
          <w:sz w:val="28"/>
          <w:szCs w:val="28"/>
        </w:rPr>
        <w:t>- государственную поддержку</w:t>
      </w:r>
      <w:r w:rsidRPr="00320712">
        <w:rPr>
          <w:sz w:val="28"/>
          <w:szCs w:val="28"/>
        </w:rPr>
        <w:t xml:space="preserve"> малого и среднего предпринимательства, включая крестьянские (фермерские) хозяйства в рамках подпрограммы «Развитие субъектов малого и среднего предпринимательства на территории Амурской области» государственной программы «Экономическое развитие и инновационная экономика Амурской области на 2014-2020 годы»</w:t>
      </w:r>
      <w:r>
        <w:rPr>
          <w:sz w:val="28"/>
          <w:szCs w:val="28"/>
        </w:rPr>
        <w:t xml:space="preserve"> - 18</w:t>
      </w:r>
      <w:r w:rsidR="00B47DBE">
        <w:rPr>
          <w:sz w:val="28"/>
          <w:szCs w:val="28"/>
        </w:rPr>
        <w:t xml:space="preserve"> </w:t>
      </w:r>
      <w:r>
        <w:rPr>
          <w:sz w:val="28"/>
          <w:szCs w:val="28"/>
        </w:rPr>
        <w:t>571,3 тыс. рублей или 100 процентов к плановым назначениям;</w:t>
      </w:r>
    </w:p>
    <w:p w:rsidR="00654E20" w:rsidRDefault="00654E20" w:rsidP="00654E20">
      <w:pPr>
        <w:ind w:firstLine="720"/>
        <w:jc w:val="both"/>
        <w:rPr>
          <w:sz w:val="28"/>
          <w:szCs w:val="28"/>
        </w:rPr>
      </w:pPr>
      <w:proofErr w:type="gramStart"/>
      <w:r>
        <w:rPr>
          <w:sz w:val="28"/>
          <w:szCs w:val="28"/>
        </w:rPr>
        <w:t>- предоставление с</w:t>
      </w:r>
      <w:r w:rsidRPr="00320712">
        <w:rPr>
          <w:sz w:val="28"/>
          <w:szCs w:val="28"/>
        </w:rPr>
        <w:t>убсидии местным бюджетам на поддержку и развитие субъектов малого и среднего предпринимательства, включая крестьянские (фермерские) хозяйства, в рамках подпрограммы «Развитие субъектов малого и среднего предпринимательства на территории Амурской области» государственной программы «Экономическое развитие и инновационная экономика Амурской области на 2014-2020 годы»</w:t>
      </w:r>
      <w:r>
        <w:rPr>
          <w:sz w:val="28"/>
          <w:szCs w:val="28"/>
        </w:rPr>
        <w:t xml:space="preserve"> - 4</w:t>
      </w:r>
      <w:r w:rsidR="00B47DBE">
        <w:rPr>
          <w:sz w:val="28"/>
          <w:szCs w:val="28"/>
        </w:rPr>
        <w:t xml:space="preserve"> </w:t>
      </w:r>
      <w:r>
        <w:rPr>
          <w:sz w:val="28"/>
          <w:szCs w:val="28"/>
        </w:rPr>
        <w:t>452,8 тыс. рублей при плановых назначениях 4</w:t>
      </w:r>
      <w:r w:rsidR="00B47DBE">
        <w:rPr>
          <w:sz w:val="28"/>
          <w:szCs w:val="28"/>
        </w:rPr>
        <w:t xml:space="preserve"> </w:t>
      </w:r>
      <w:r>
        <w:rPr>
          <w:sz w:val="28"/>
          <w:szCs w:val="28"/>
        </w:rPr>
        <w:t>642,8 тыс. рублей, что составляет 95,9 процента;</w:t>
      </w:r>
      <w:proofErr w:type="gramEnd"/>
    </w:p>
    <w:p w:rsidR="00654E20" w:rsidRDefault="00654E20" w:rsidP="00654E20">
      <w:pPr>
        <w:ind w:firstLine="720"/>
        <w:jc w:val="both"/>
        <w:rPr>
          <w:sz w:val="28"/>
          <w:szCs w:val="28"/>
        </w:rPr>
      </w:pPr>
      <w:r>
        <w:rPr>
          <w:sz w:val="28"/>
          <w:szCs w:val="28"/>
        </w:rPr>
        <w:lastRenderedPageBreak/>
        <w:t>- реализацию мероприятий муниципальной программы «Строительство и реконструкция объектов муниципальной собственности в городе Благовещенске на 2012-2015 годы» - 1</w:t>
      </w:r>
      <w:r w:rsidR="00CB328A">
        <w:rPr>
          <w:sz w:val="28"/>
          <w:szCs w:val="28"/>
        </w:rPr>
        <w:t xml:space="preserve"> </w:t>
      </w:r>
      <w:r>
        <w:rPr>
          <w:sz w:val="28"/>
          <w:szCs w:val="28"/>
        </w:rPr>
        <w:t>992 тыс. рублей при плановых назначениях 23</w:t>
      </w:r>
      <w:r w:rsidR="00B47DBE">
        <w:rPr>
          <w:sz w:val="28"/>
          <w:szCs w:val="28"/>
        </w:rPr>
        <w:t xml:space="preserve"> </w:t>
      </w:r>
      <w:r>
        <w:rPr>
          <w:sz w:val="28"/>
          <w:szCs w:val="28"/>
        </w:rPr>
        <w:t>949,3 тыс. рублей;</w:t>
      </w:r>
    </w:p>
    <w:p w:rsidR="00654E20" w:rsidRDefault="00654E20" w:rsidP="00654E20">
      <w:pPr>
        <w:ind w:firstLine="720"/>
        <w:jc w:val="both"/>
        <w:rPr>
          <w:sz w:val="28"/>
          <w:szCs w:val="28"/>
        </w:rPr>
      </w:pPr>
      <w:r>
        <w:rPr>
          <w:sz w:val="28"/>
          <w:szCs w:val="28"/>
        </w:rPr>
        <w:t>- реализацию мероприятий муниципальной программы «Развитие малого и среднего предпринимательства в городе Благовещенске на 2012-2014 годы» - 523,5 тыс. рублей при плановых назначениях 1</w:t>
      </w:r>
      <w:r w:rsidR="00CB328A">
        <w:rPr>
          <w:sz w:val="28"/>
          <w:szCs w:val="28"/>
        </w:rPr>
        <w:t xml:space="preserve"> </w:t>
      </w:r>
      <w:r>
        <w:rPr>
          <w:sz w:val="28"/>
          <w:szCs w:val="28"/>
        </w:rPr>
        <w:t>209,5 тыс. рублей или 43,3 процента, из них:</w:t>
      </w:r>
    </w:p>
    <w:p w:rsidR="00654E20" w:rsidRDefault="00654E20" w:rsidP="00654E20">
      <w:pPr>
        <w:ind w:firstLine="720"/>
        <w:jc w:val="both"/>
        <w:rPr>
          <w:sz w:val="28"/>
          <w:szCs w:val="28"/>
        </w:rPr>
      </w:pPr>
      <w:r>
        <w:rPr>
          <w:sz w:val="28"/>
          <w:szCs w:val="28"/>
        </w:rPr>
        <w:t>а) г</w:t>
      </w:r>
      <w:r w:rsidRPr="00632783">
        <w:rPr>
          <w:sz w:val="28"/>
          <w:szCs w:val="28"/>
        </w:rPr>
        <w:t>ранты в форме субсидии начинающим предпринимателям</w:t>
      </w:r>
      <w:r>
        <w:rPr>
          <w:sz w:val="28"/>
          <w:szCs w:val="28"/>
        </w:rPr>
        <w:t xml:space="preserve"> – 400 тыс. рублей или 100 процентов плановых назначений;</w:t>
      </w:r>
    </w:p>
    <w:p w:rsidR="00654E20" w:rsidRDefault="00654E20" w:rsidP="00654E20">
      <w:pPr>
        <w:ind w:firstLine="720"/>
        <w:jc w:val="both"/>
        <w:rPr>
          <w:sz w:val="28"/>
          <w:szCs w:val="28"/>
        </w:rPr>
      </w:pPr>
      <w:r>
        <w:rPr>
          <w:sz w:val="28"/>
          <w:szCs w:val="28"/>
        </w:rPr>
        <w:t>б) г</w:t>
      </w:r>
      <w:r w:rsidRPr="00632783">
        <w:rPr>
          <w:sz w:val="28"/>
          <w:szCs w:val="28"/>
        </w:rPr>
        <w:t xml:space="preserve">ранты в форме субсидий субъектам малого и среднего предпринимательства на оплату участия в международных и межрегиональных выставочно-ярмарочных и </w:t>
      </w:r>
      <w:proofErr w:type="spellStart"/>
      <w:r w:rsidRPr="00632783">
        <w:rPr>
          <w:sz w:val="28"/>
          <w:szCs w:val="28"/>
        </w:rPr>
        <w:t>конгрессных</w:t>
      </w:r>
      <w:proofErr w:type="spellEnd"/>
      <w:r w:rsidRPr="00632783">
        <w:rPr>
          <w:sz w:val="28"/>
          <w:szCs w:val="28"/>
        </w:rPr>
        <w:t xml:space="preserve"> мероприятиях</w:t>
      </w:r>
      <w:r>
        <w:rPr>
          <w:sz w:val="28"/>
          <w:szCs w:val="28"/>
        </w:rPr>
        <w:t xml:space="preserve"> – 30 тыс. рублей или 100 процентов плановых назначений;</w:t>
      </w:r>
    </w:p>
    <w:p w:rsidR="00654E20" w:rsidRDefault="00654E20" w:rsidP="00654E20">
      <w:pPr>
        <w:ind w:firstLine="720"/>
        <w:jc w:val="both"/>
        <w:rPr>
          <w:sz w:val="28"/>
          <w:szCs w:val="28"/>
        </w:rPr>
      </w:pPr>
      <w:r>
        <w:rPr>
          <w:sz w:val="28"/>
          <w:szCs w:val="28"/>
        </w:rPr>
        <w:t>в) г</w:t>
      </w:r>
      <w:r w:rsidRPr="00632783">
        <w:rPr>
          <w:sz w:val="28"/>
          <w:szCs w:val="28"/>
        </w:rPr>
        <w:t>ранты в форме субсидий субъектам малого и среднего предпринимательства по возмещению уплаты первого взноса (аванса) при заключении договора лизинга</w:t>
      </w:r>
      <w:r>
        <w:rPr>
          <w:sz w:val="28"/>
          <w:szCs w:val="28"/>
        </w:rPr>
        <w:t xml:space="preserve"> – 3,7 тыс. рублей или 100 процентов плановых назначений;</w:t>
      </w:r>
    </w:p>
    <w:p w:rsidR="00654E20" w:rsidRDefault="00654E20" w:rsidP="00654E20">
      <w:pPr>
        <w:ind w:firstLine="720"/>
        <w:jc w:val="both"/>
        <w:rPr>
          <w:sz w:val="28"/>
          <w:szCs w:val="28"/>
        </w:rPr>
      </w:pPr>
      <w:r>
        <w:rPr>
          <w:sz w:val="28"/>
          <w:szCs w:val="28"/>
        </w:rPr>
        <w:t>г) прочие мероприятия программы – 89,8 тыс. рублей при плановых назначениях 557,8 тыс. рублей, что составляет 16,1 процента.</w:t>
      </w:r>
    </w:p>
    <w:p w:rsidR="00654E20" w:rsidRDefault="00654E20" w:rsidP="00654E20">
      <w:pPr>
        <w:ind w:firstLine="720"/>
        <w:jc w:val="both"/>
        <w:rPr>
          <w:sz w:val="28"/>
          <w:szCs w:val="28"/>
        </w:rPr>
      </w:pPr>
      <w:r>
        <w:rPr>
          <w:sz w:val="28"/>
          <w:szCs w:val="28"/>
        </w:rPr>
        <w:t>При утвержденных бюджетных ассигнованиях в рамках данной программы на строительство здания бизнес-инкубатора в сумме 218 тыс. рублей, фактически средства не выделялись.</w:t>
      </w:r>
    </w:p>
    <w:p w:rsidR="00686ECF" w:rsidRDefault="00654E20" w:rsidP="00EA6B1F">
      <w:pPr>
        <w:ind w:firstLine="720"/>
        <w:jc w:val="both"/>
        <w:rPr>
          <w:sz w:val="28"/>
          <w:szCs w:val="28"/>
        </w:rPr>
      </w:pPr>
      <w:r>
        <w:rPr>
          <w:sz w:val="28"/>
          <w:szCs w:val="28"/>
        </w:rPr>
        <w:t>- реализацию мероприятий муниципальной программы «Развитие туризма в городе Благовещенске на 2010-2018 годы» - 16</w:t>
      </w:r>
      <w:r w:rsidR="00B47DBE">
        <w:rPr>
          <w:sz w:val="28"/>
          <w:szCs w:val="28"/>
        </w:rPr>
        <w:t xml:space="preserve"> </w:t>
      </w:r>
      <w:r>
        <w:rPr>
          <w:sz w:val="28"/>
          <w:szCs w:val="28"/>
        </w:rPr>
        <w:t>583,9 тыс. рублей при плановых назначениях 28</w:t>
      </w:r>
      <w:r w:rsidR="00B47DBE">
        <w:rPr>
          <w:sz w:val="28"/>
          <w:szCs w:val="28"/>
        </w:rPr>
        <w:t xml:space="preserve"> </w:t>
      </w:r>
      <w:r>
        <w:rPr>
          <w:sz w:val="28"/>
          <w:szCs w:val="28"/>
        </w:rPr>
        <w:t>600 тыс. рублей. Данные средства направлены на благоустройство парка «Дружба» в сумме 2</w:t>
      </w:r>
      <w:r w:rsidR="00B47DBE">
        <w:rPr>
          <w:sz w:val="28"/>
          <w:szCs w:val="28"/>
        </w:rPr>
        <w:t xml:space="preserve"> </w:t>
      </w:r>
      <w:r>
        <w:rPr>
          <w:sz w:val="28"/>
          <w:szCs w:val="28"/>
        </w:rPr>
        <w:t>254,8 тыс. рублей и реконструкцию канализационного коллектора от Северного жилого района до очистных сооружений канализации в сумме 14</w:t>
      </w:r>
      <w:r w:rsidR="00B47DBE">
        <w:rPr>
          <w:sz w:val="28"/>
          <w:szCs w:val="28"/>
        </w:rPr>
        <w:t xml:space="preserve"> </w:t>
      </w:r>
      <w:r>
        <w:rPr>
          <w:sz w:val="28"/>
          <w:szCs w:val="28"/>
        </w:rPr>
        <w:t>329,1 тыс. рублей.</w:t>
      </w:r>
    </w:p>
    <w:p w:rsidR="00EA6B1F" w:rsidRDefault="00EA6B1F" w:rsidP="00EA6B1F">
      <w:pPr>
        <w:ind w:firstLine="720"/>
        <w:jc w:val="both"/>
        <w:rPr>
          <w:b/>
          <w:sz w:val="28"/>
          <w:szCs w:val="28"/>
        </w:rPr>
      </w:pPr>
    </w:p>
    <w:p w:rsidR="00B47DBE" w:rsidRPr="004E59F4" w:rsidRDefault="00B47DBE" w:rsidP="00B47DBE">
      <w:pPr>
        <w:pStyle w:val="4"/>
        <w:spacing w:before="0" w:after="0"/>
        <w:ind w:firstLine="720"/>
        <w:jc w:val="center"/>
      </w:pPr>
      <w:r w:rsidRPr="004E59F4">
        <w:t>Жилищно-коммунальное хозяйство</w:t>
      </w:r>
    </w:p>
    <w:p w:rsidR="00B47DBE" w:rsidRDefault="00B47DBE" w:rsidP="00B47DBE">
      <w:pPr>
        <w:ind w:firstLine="720"/>
        <w:jc w:val="both"/>
        <w:rPr>
          <w:b/>
          <w:sz w:val="28"/>
          <w:szCs w:val="28"/>
          <w:u w:val="single"/>
        </w:rPr>
      </w:pPr>
    </w:p>
    <w:p w:rsidR="00B47DBE" w:rsidRPr="004E59F4" w:rsidRDefault="00B47DBE" w:rsidP="00B47DBE">
      <w:pPr>
        <w:ind w:firstLine="720"/>
        <w:jc w:val="both"/>
        <w:rPr>
          <w:sz w:val="28"/>
          <w:szCs w:val="28"/>
        </w:rPr>
      </w:pPr>
      <w:r>
        <w:rPr>
          <w:sz w:val="28"/>
          <w:szCs w:val="28"/>
        </w:rPr>
        <w:t xml:space="preserve">На жилищно-коммунальное хозяйство при плане 2 413 419,8 тыс. рублей исполнение составило 1 362 106,5 тыс. рублей, что составляет 56,4 процента. </w:t>
      </w:r>
    </w:p>
    <w:p w:rsidR="00B47DBE" w:rsidRDefault="00B47DBE" w:rsidP="00B47DBE">
      <w:pPr>
        <w:ind w:firstLine="720"/>
        <w:jc w:val="both"/>
        <w:rPr>
          <w:sz w:val="28"/>
          <w:szCs w:val="28"/>
        </w:rPr>
      </w:pPr>
      <w:r>
        <w:rPr>
          <w:sz w:val="28"/>
          <w:szCs w:val="28"/>
        </w:rPr>
        <w:t xml:space="preserve">По подразделу «Жилищное хозяйство» план финансирования за  2014 год выполнен на 61,4 процента (предусмотрено в бюджете 948 558 тыс. рублей, исполнено в сумме 582 277,8 тыс. рублей). Средства направлены </w:t>
      </w:r>
      <w:proofErr w:type="gramStart"/>
      <w:r>
        <w:rPr>
          <w:sz w:val="28"/>
          <w:szCs w:val="28"/>
        </w:rPr>
        <w:t>на</w:t>
      </w:r>
      <w:proofErr w:type="gramEnd"/>
      <w:r>
        <w:rPr>
          <w:sz w:val="28"/>
          <w:szCs w:val="28"/>
        </w:rPr>
        <w:t>:</w:t>
      </w:r>
    </w:p>
    <w:p w:rsidR="00B47DBE" w:rsidRDefault="00B47DBE" w:rsidP="00B47DBE">
      <w:pPr>
        <w:ind w:firstLine="720"/>
        <w:jc w:val="both"/>
        <w:rPr>
          <w:sz w:val="28"/>
          <w:szCs w:val="28"/>
        </w:rPr>
      </w:pPr>
      <w:r>
        <w:rPr>
          <w:sz w:val="28"/>
          <w:szCs w:val="28"/>
        </w:rPr>
        <w:t>- предоставление субсидий юридическим лицам, предоставляющим населению услуги по тарифам, не обеспечивающим возмещение затрат (неблагоустроенный жилищный фонд и общежития) – 22 421,7 тыс. рублей при плановых назначениях 22 472,7 тыс. рублей, что составляет 99,8 процента;</w:t>
      </w:r>
    </w:p>
    <w:p w:rsidR="00B47DBE" w:rsidRDefault="00B47DBE" w:rsidP="00B47DBE">
      <w:pPr>
        <w:ind w:firstLine="720"/>
        <w:jc w:val="both"/>
        <w:rPr>
          <w:sz w:val="28"/>
          <w:szCs w:val="28"/>
        </w:rPr>
      </w:pPr>
      <w:proofErr w:type="gramStart"/>
      <w:r>
        <w:rPr>
          <w:sz w:val="28"/>
          <w:szCs w:val="28"/>
        </w:rPr>
        <w:t xml:space="preserve">- предоставление субсидий </w:t>
      </w:r>
      <w:r w:rsidRPr="000D0525">
        <w:rPr>
          <w:sz w:val="28"/>
          <w:szCs w:val="28"/>
        </w:rPr>
        <w:t xml:space="preserve">на возмещение затрат, связанных с выполнением работ по текущему ремонту жилых помещений ветеранам Великой Отечественной войны, вдовам ветеранов Великой Отечественной войны, пенсионерам Министерства Обороны Российской Федерации, Министерства внутренних дел Российской Федерации, Федеральной службы безопасности </w:t>
      </w:r>
      <w:r w:rsidRPr="000D0525">
        <w:rPr>
          <w:sz w:val="28"/>
          <w:szCs w:val="28"/>
        </w:rPr>
        <w:lastRenderedPageBreak/>
        <w:t>Российской Федерации, получивших инвалидность при исполнении обязанностей военной службы, вдовам или родителям военнослужащих Министерства обороны Российской Федерации, Министерства внутренних дел Российской Федерации, Федеральной службы</w:t>
      </w:r>
      <w:proofErr w:type="gramEnd"/>
      <w:r w:rsidRPr="000D0525">
        <w:rPr>
          <w:sz w:val="28"/>
          <w:szCs w:val="28"/>
        </w:rPr>
        <w:t xml:space="preserve"> безопасности Российской Федерации, погибших при исполнении обязанностей военной службы</w:t>
      </w:r>
      <w:r>
        <w:rPr>
          <w:sz w:val="28"/>
          <w:szCs w:val="28"/>
        </w:rPr>
        <w:t xml:space="preserve"> – 3 544,6 тыс. рублей при плановых назначениях 19</w:t>
      </w:r>
      <w:r w:rsidR="00B70B61">
        <w:rPr>
          <w:sz w:val="28"/>
          <w:szCs w:val="28"/>
        </w:rPr>
        <w:t xml:space="preserve"> </w:t>
      </w:r>
      <w:r>
        <w:rPr>
          <w:sz w:val="28"/>
          <w:szCs w:val="28"/>
        </w:rPr>
        <w:t>396,6 тыс. рублей, что составляет 18,3 процента;</w:t>
      </w:r>
    </w:p>
    <w:p w:rsidR="00B47DBE" w:rsidRDefault="00B47DBE" w:rsidP="00B47DBE">
      <w:pPr>
        <w:ind w:firstLine="720"/>
        <w:jc w:val="both"/>
        <w:rPr>
          <w:sz w:val="28"/>
          <w:szCs w:val="28"/>
        </w:rPr>
      </w:pPr>
      <w:r>
        <w:rPr>
          <w:sz w:val="28"/>
          <w:szCs w:val="28"/>
        </w:rPr>
        <w:t>- выполнение мероприятий за счет средств резервного фонда – 12</w:t>
      </w:r>
      <w:r w:rsidR="00B70B61">
        <w:rPr>
          <w:sz w:val="28"/>
          <w:szCs w:val="28"/>
        </w:rPr>
        <w:t xml:space="preserve"> </w:t>
      </w:r>
      <w:r>
        <w:rPr>
          <w:sz w:val="28"/>
          <w:szCs w:val="28"/>
        </w:rPr>
        <w:t>781,9 тыс. рублей при плановых назначениях 21</w:t>
      </w:r>
      <w:r w:rsidR="00B70B61">
        <w:rPr>
          <w:sz w:val="28"/>
          <w:szCs w:val="28"/>
        </w:rPr>
        <w:t xml:space="preserve"> </w:t>
      </w:r>
      <w:r>
        <w:rPr>
          <w:sz w:val="28"/>
          <w:szCs w:val="28"/>
        </w:rPr>
        <w:t>042,4 тыс. рублей или 60,7 процента;</w:t>
      </w:r>
    </w:p>
    <w:p w:rsidR="00B47DBE" w:rsidRDefault="00B47DBE" w:rsidP="00B47DBE">
      <w:pPr>
        <w:ind w:firstLine="720"/>
        <w:jc w:val="both"/>
        <w:rPr>
          <w:sz w:val="28"/>
          <w:szCs w:val="28"/>
        </w:rPr>
      </w:pPr>
      <w:r>
        <w:rPr>
          <w:sz w:val="28"/>
          <w:szCs w:val="28"/>
        </w:rPr>
        <w:t>- проведение капитального ремонта муниципального жилищного фонда – 589,9 тыс. рублей, что составляет 9,7 процента к плану 6</w:t>
      </w:r>
      <w:r w:rsidR="00B70B61">
        <w:rPr>
          <w:sz w:val="28"/>
          <w:szCs w:val="28"/>
        </w:rPr>
        <w:t xml:space="preserve"> </w:t>
      </w:r>
      <w:r>
        <w:rPr>
          <w:sz w:val="28"/>
          <w:szCs w:val="28"/>
        </w:rPr>
        <w:t>111,8 тыс. рублей;</w:t>
      </w:r>
      <w:r w:rsidRPr="00121A2D">
        <w:rPr>
          <w:sz w:val="28"/>
          <w:szCs w:val="28"/>
        </w:rPr>
        <w:t xml:space="preserve"> </w:t>
      </w:r>
    </w:p>
    <w:p w:rsidR="00B47DBE" w:rsidRDefault="00B47DBE" w:rsidP="00B47DBE">
      <w:pPr>
        <w:ind w:firstLine="720"/>
        <w:jc w:val="both"/>
        <w:rPr>
          <w:sz w:val="28"/>
          <w:szCs w:val="28"/>
        </w:rPr>
      </w:pPr>
      <w:r>
        <w:rPr>
          <w:sz w:val="28"/>
          <w:szCs w:val="28"/>
        </w:rPr>
        <w:t>- реализацию</w:t>
      </w:r>
      <w:r w:rsidRPr="000D0525">
        <w:rPr>
          <w:sz w:val="28"/>
          <w:szCs w:val="28"/>
        </w:rPr>
        <w:t xml:space="preserve"> мероприятий по предоставлению мер социальной поддержки гражданам, утратившим жилые помещения, а также гражданам, являющимся собственниками или нанимателями поврежденных жилых помещений в результате чрезвычайной ситуации, вызванной крупномасштабным наводнением в августе - сентябре 2013 года</w:t>
      </w:r>
      <w:r>
        <w:rPr>
          <w:sz w:val="28"/>
          <w:szCs w:val="28"/>
        </w:rPr>
        <w:t xml:space="preserve"> – 15</w:t>
      </w:r>
      <w:r w:rsidR="00B70B61">
        <w:rPr>
          <w:sz w:val="28"/>
          <w:szCs w:val="28"/>
        </w:rPr>
        <w:t xml:space="preserve"> </w:t>
      </w:r>
      <w:r>
        <w:rPr>
          <w:sz w:val="28"/>
          <w:szCs w:val="28"/>
        </w:rPr>
        <w:t>175,1 тыс. рублей, что составляет 100 процентов к плановым назначениям. В рамках данных мероприятий для граждан, утративших жилые помещения, было приобретено 8 квартир общей площадью 413,4 кв.м., жильём обеспечено 22 человека, отремонтировано 673,1 кв.м. поврежденных жилых помещений, находящихся в муниципальной собственности;</w:t>
      </w:r>
    </w:p>
    <w:p w:rsidR="00B47DBE" w:rsidRDefault="00B47DBE" w:rsidP="00B47DBE">
      <w:pPr>
        <w:ind w:firstLine="720"/>
        <w:jc w:val="both"/>
        <w:rPr>
          <w:sz w:val="28"/>
          <w:szCs w:val="28"/>
        </w:rPr>
      </w:pPr>
      <w:r>
        <w:rPr>
          <w:sz w:val="28"/>
          <w:szCs w:val="28"/>
        </w:rPr>
        <w:t>- содержание муниципального жилья – 440,5 тыс. рублей при плановых назначениях 742 тыс. рублей или 59,4 процента;</w:t>
      </w:r>
    </w:p>
    <w:p w:rsidR="00B47DBE" w:rsidRDefault="00B47DBE" w:rsidP="00B47DBE">
      <w:pPr>
        <w:ind w:firstLine="720"/>
        <w:jc w:val="both"/>
        <w:rPr>
          <w:sz w:val="28"/>
          <w:szCs w:val="28"/>
        </w:rPr>
      </w:pPr>
      <w:r>
        <w:rPr>
          <w:sz w:val="28"/>
          <w:szCs w:val="28"/>
        </w:rPr>
        <w:t>- с</w:t>
      </w:r>
      <w:r w:rsidRPr="00AC61A9">
        <w:rPr>
          <w:sz w:val="28"/>
          <w:szCs w:val="28"/>
        </w:rPr>
        <w:t>одержание нежилых помещений муниципальной собственности</w:t>
      </w:r>
      <w:r>
        <w:rPr>
          <w:sz w:val="28"/>
          <w:szCs w:val="28"/>
        </w:rPr>
        <w:t xml:space="preserve"> – 999,7 тыс. рублей при плановых назначениях 1000 тыс. рублей;</w:t>
      </w:r>
    </w:p>
    <w:p w:rsidR="00B47DBE" w:rsidRDefault="00B47DBE" w:rsidP="00B47DBE">
      <w:pPr>
        <w:ind w:firstLine="720"/>
        <w:jc w:val="both"/>
        <w:rPr>
          <w:sz w:val="28"/>
          <w:szCs w:val="28"/>
        </w:rPr>
      </w:pPr>
      <w:r>
        <w:rPr>
          <w:sz w:val="28"/>
          <w:szCs w:val="28"/>
        </w:rPr>
        <w:t>- содержание пункта временного проживания эвакуируемых граждан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 1</w:t>
      </w:r>
      <w:r w:rsidR="00B70B61">
        <w:rPr>
          <w:sz w:val="28"/>
          <w:szCs w:val="28"/>
        </w:rPr>
        <w:t xml:space="preserve"> </w:t>
      </w:r>
      <w:r>
        <w:rPr>
          <w:sz w:val="28"/>
          <w:szCs w:val="28"/>
        </w:rPr>
        <w:t>167,9 тыс. рублей или 100 процентов плановых назначений;</w:t>
      </w:r>
    </w:p>
    <w:p w:rsidR="00B47DBE" w:rsidRDefault="00B47DBE" w:rsidP="00B47DBE">
      <w:pPr>
        <w:ind w:firstLine="720"/>
        <w:jc w:val="both"/>
        <w:rPr>
          <w:sz w:val="28"/>
          <w:szCs w:val="28"/>
        </w:rPr>
      </w:pPr>
      <w:r>
        <w:rPr>
          <w:sz w:val="28"/>
          <w:szCs w:val="28"/>
        </w:rPr>
        <w:t>- обеспечение мероприятий по переселению граждан из аварийного жилищного фонда – 525</w:t>
      </w:r>
      <w:r w:rsidR="004D4987">
        <w:rPr>
          <w:sz w:val="28"/>
          <w:szCs w:val="28"/>
        </w:rPr>
        <w:t xml:space="preserve"> </w:t>
      </w:r>
      <w:r>
        <w:rPr>
          <w:sz w:val="28"/>
          <w:szCs w:val="28"/>
        </w:rPr>
        <w:t>156,5 тыс. рублей при плановых назначениях 857</w:t>
      </w:r>
      <w:r w:rsidR="004D4987">
        <w:rPr>
          <w:sz w:val="28"/>
          <w:szCs w:val="28"/>
        </w:rPr>
        <w:t xml:space="preserve"> </w:t>
      </w:r>
      <w:r>
        <w:rPr>
          <w:sz w:val="28"/>
          <w:szCs w:val="28"/>
        </w:rPr>
        <w:t>216,4 тыс. рублей или 61,3 процента, в том числе средства городского бюджета 91</w:t>
      </w:r>
      <w:r w:rsidR="004D4987">
        <w:rPr>
          <w:sz w:val="28"/>
          <w:szCs w:val="28"/>
        </w:rPr>
        <w:t xml:space="preserve"> </w:t>
      </w:r>
      <w:r>
        <w:rPr>
          <w:sz w:val="28"/>
          <w:szCs w:val="28"/>
        </w:rPr>
        <w:t>839,7 тыс. рублей, средства Фонда содействия реформированию жилищно-коммунального хозяйства – 433</w:t>
      </w:r>
      <w:r w:rsidR="004D4987">
        <w:rPr>
          <w:sz w:val="28"/>
          <w:szCs w:val="28"/>
        </w:rPr>
        <w:t xml:space="preserve"> </w:t>
      </w:r>
      <w:r>
        <w:rPr>
          <w:sz w:val="28"/>
          <w:szCs w:val="28"/>
        </w:rPr>
        <w:t>316,4 тыс. рублей, средства областного бюджета 0,4 тыс. рублей.</w:t>
      </w:r>
    </w:p>
    <w:p w:rsidR="00B47DBE" w:rsidRDefault="00B47DBE" w:rsidP="00B47DBE">
      <w:pPr>
        <w:ind w:firstLine="720"/>
        <w:jc w:val="both"/>
        <w:rPr>
          <w:sz w:val="28"/>
          <w:szCs w:val="28"/>
        </w:rPr>
      </w:pPr>
      <w:r>
        <w:rPr>
          <w:sz w:val="28"/>
          <w:szCs w:val="28"/>
        </w:rPr>
        <w:t>При плановых назначениях на проведение конкурсов по отбору управляющих организаций в сумме 3065,2 тыс. рублей и на т</w:t>
      </w:r>
      <w:r w:rsidRPr="005A3362">
        <w:rPr>
          <w:sz w:val="28"/>
          <w:szCs w:val="28"/>
        </w:rPr>
        <w:t>екущий и капитальный ремонт выгребных ям, строительство и ремонт дворовых уборных и подъездных путей к ним в неблагоустроенном жилищном фонде</w:t>
      </w:r>
      <w:r>
        <w:rPr>
          <w:sz w:val="28"/>
          <w:szCs w:val="28"/>
        </w:rPr>
        <w:t xml:space="preserve"> в сумме 1167,9 тыс. рублей фактически средства не выделялись.</w:t>
      </w:r>
    </w:p>
    <w:p w:rsidR="00B47DBE" w:rsidRDefault="00B47DBE" w:rsidP="00B47DBE">
      <w:pPr>
        <w:ind w:firstLine="720"/>
        <w:jc w:val="both"/>
        <w:rPr>
          <w:sz w:val="28"/>
          <w:szCs w:val="28"/>
        </w:rPr>
      </w:pPr>
      <w:r>
        <w:rPr>
          <w:sz w:val="28"/>
          <w:szCs w:val="28"/>
        </w:rPr>
        <w:t>По подразделу «Коммунальное хозяйство» план финансирования  за 2014 год выполнен на 41 процент (предусмотрено в бюджете 1</w:t>
      </w:r>
      <w:r w:rsidR="004D4987">
        <w:rPr>
          <w:sz w:val="28"/>
          <w:szCs w:val="28"/>
        </w:rPr>
        <w:t> </w:t>
      </w:r>
      <w:r>
        <w:rPr>
          <w:sz w:val="28"/>
          <w:szCs w:val="28"/>
        </w:rPr>
        <w:t>102</w:t>
      </w:r>
      <w:r w:rsidR="004D4987">
        <w:rPr>
          <w:sz w:val="28"/>
          <w:szCs w:val="28"/>
        </w:rPr>
        <w:t xml:space="preserve"> </w:t>
      </w:r>
      <w:r>
        <w:rPr>
          <w:sz w:val="28"/>
          <w:szCs w:val="28"/>
        </w:rPr>
        <w:t>778,9 тыс. рублей, исполнено на сумму  452</w:t>
      </w:r>
      <w:r w:rsidR="004D4987">
        <w:rPr>
          <w:sz w:val="28"/>
          <w:szCs w:val="28"/>
        </w:rPr>
        <w:t xml:space="preserve"> </w:t>
      </w:r>
      <w:r>
        <w:rPr>
          <w:sz w:val="28"/>
          <w:szCs w:val="28"/>
        </w:rPr>
        <w:t xml:space="preserve">475,7 тыс. рублей). Средства направлены </w:t>
      </w:r>
      <w:proofErr w:type="gramStart"/>
      <w:r>
        <w:rPr>
          <w:sz w:val="28"/>
          <w:szCs w:val="28"/>
        </w:rPr>
        <w:t>на</w:t>
      </w:r>
      <w:proofErr w:type="gramEnd"/>
      <w:r>
        <w:rPr>
          <w:sz w:val="28"/>
          <w:szCs w:val="28"/>
        </w:rPr>
        <w:t>:</w:t>
      </w:r>
    </w:p>
    <w:p w:rsidR="00B47DBE" w:rsidRDefault="00B47DBE" w:rsidP="00B47DBE">
      <w:pPr>
        <w:ind w:firstLine="720"/>
        <w:jc w:val="both"/>
        <w:rPr>
          <w:sz w:val="28"/>
          <w:szCs w:val="28"/>
        </w:rPr>
      </w:pPr>
      <w:r>
        <w:rPr>
          <w:sz w:val="28"/>
          <w:szCs w:val="28"/>
        </w:rPr>
        <w:t>- предоставление субсидий юридическим лицам, предоставляющим населению услуги в отделениях бань – 8</w:t>
      </w:r>
      <w:r w:rsidR="005C7B21">
        <w:rPr>
          <w:sz w:val="28"/>
          <w:szCs w:val="28"/>
        </w:rPr>
        <w:t xml:space="preserve"> </w:t>
      </w:r>
      <w:r>
        <w:rPr>
          <w:sz w:val="28"/>
          <w:szCs w:val="28"/>
        </w:rPr>
        <w:t>259,9 тыс. рублей при плановых назначениях 9092,7 тыс. рублей, что составляет 90,8 процента;</w:t>
      </w:r>
    </w:p>
    <w:p w:rsidR="00B47DBE" w:rsidRDefault="00B47DBE" w:rsidP="00B47DBE">
      <w:pPr>
        <w:ind w:firstLine="720"/>
        <w:jc w:val="both"/>
        <w:rPr>
          <w:sz w:val="28"/>
          <w:szCs w:val="28"/>
        </w:rPr>
      </w:pPr>
      <w:r>
        <w:rPr>
          <w:sz w:val="28"/>
          <w:szCs w:val="28"/>
        </w:rPr>
        <w:lastRenderedPageBreak/>
        <w:t>- предоставление субсидий юридическим лицам на возмещение затрат, связанных с содержанием газового оборудования, закрепленного за ними на праве хозяйственного ведения – 1 853,7 тыс. рублей при плановых назначениях 1 853,7 тыс. рублей;</w:t>
      </w:r>
    </w:p>
    <w:p w:rsidR="00B47DBE" w:rsidRDefault="00B47DBE" w:rsidP="00B47DBE">
      <w:pPr>
        <w:ind w:firstLine="720"/>
        <w:jc w:val="both"/>
        <w:rPr>
          <w:sz w:val="28"/>
          <w:szCs w:val="28"/>
        </w:rPr>
      </w:pPr>
      <w:r>
        <w:rPr>
          <w:sz w:val="28"/>
          <w:szCs w:val="28"/>
        </w:rPr>
        <w:t>- оплату выполненных работ за счет средств резервного фонда – 145,8 тыс. рублей или 100 процентов к плановым назначениям;</w:t>
      </w:r>
    </w:p>
    <w:p w:rsidR="00B47DBE" w:rsidRDefault="00B47DBE" w:rsidP="00B47DBE">
      <w:pPr>
        <w:ind w:firstLine="720"/>
        <w:jc w:val="both"/>
        <w:rPr>
          <w:sz w:val="28"/>
          <w:szCs w:val="28"/>
        </w:rPr>
      </w:pPr>
      <w:proofErr w:type="gramStart"/>
      <w:r>
        <w:rPr>
          <w:sz w:val="28"/>
          <w:szCs w:val="28"/>
        </w:rPr>
        <w:t>- компенсацию</w:t>
      </w:r>
      <w:r w:rsidRPr="00334576">
        <w:rPr>
          <w:sz w:val="28"/>
          <w:szCs w:val="28"/>
        </w:rPr>
        <w:t xml:space="preserve"> теплоснабжающим организациям выпадающих доходов, возникающих в результате установления льготных тарифов для населения Амурской области в рамках подпрограммы «Обеспечение доступности коммунальных услуг, повышение качества и надежности жилищно – коммунального обслуживания населения» государственной программы «Модернизация жилищно – коммунального комплекса, энергосбережение и повышение энергетической эффективности в Амурской области на 2014–2020 годы»</w:t>
      </w:r>
      <w:r>
        <w:rPr>
          <w:sz w:val="28"/>
          <w:szCs w:val="28"/>
        </w:rPr>
        <w:t xml:space="preserve"> - 11</w:t>
      </w:r>
      <w:r w:rsidR="005C7B21">
        <w:rPr>
          <w:sz w:val="28"/>
          <w:szCs w:val="28"/>
        </w:rPr>
        <w:t xml:space="preserve"> </w:t>
      </w:r>
      <w:r>
        <w:rPr>
          <w:sz w:val="28"/>
          <w:szCs w:val="28"/>
        </w:rPr>
        <w:t>860,3 тыс. рублей при плановых назначениях 11</w:t>
      </w:r>
      <w:r w:rsidR="005C7B21">
        <w:rPr>
          <w:sz w:val="28"/>
          <w:szCs w:val="28"/>
        </w:rPr>
        <w:t xml:space="preserve"> </w:t>
      </w:r>
      <w:r>
        <w:rPr>
          <w:sz w:val="28"/>
          <w:szCs w:val="28"/>
        </w:rPr>
        <w:t>860,3 тыс. рублей, В рамках</w:t>
      </w:r>
      <w:proofErr w:type="gramEnd"/>
      <w:r>
        <w:rPr>
          <w:sz w:val="28"/>
          <w:szCs w:val="28"/>
        </w:rPr>
        <w:t xml:space="preserve"> подпрограммы были компенсированы выпадающие доходы, возникающие у теплоснабжающих организаций, обеспечивающих поставку тепловой энергии на оказание коммунальной услуги по отоплению в следующих размерах: ОАО «</w:t>
      </w:r>
      <w:proofErr w:type="spellStart"/>
      <w:r>
        <w:rPr>
          <w:sz w:val="28"/>
          <w:szCs w:val="28"/>
        </w:rPr>
        <w:t>Облкоммунсервис</w:t>
      </w:r>
      <w:proofErr w:type="spellEnd"/>
      <w:r>
        <w:rPr>
          <w:sz w:val="28"/>
          <w:szCs w:val="28"/>
        </w:rPr>
        <w:t>» в сумме 11</w:t>
      </w:r>
      <w:r w:rsidR="005C7B21">
        <w:rPr>
          <w:sz w:val="28"/>
          <w:szCs w:val="28"/>
        </w:rPr>
        <w:t xml:space="preserve"> </w:t>
      </w:r>
      <w:r>
        <w:rPr>
          <w:sz w:val="28"/>
          <w:szCs w:val="28"/>
        </w:rPr>
        <w:t>803,2 тыс. рублей, ОАО «РЭУ» в сумме 3,4 тыс. рублей, ЗАО «</w:t>
      </w:r>
      <w:proofErr w:type="spellStart"/>
      <w:r>
        <w:rPr>
          <w:sz w:val="28"/>
          <w:szCs w:val="28"/>
        </w:rPr>
        <w:t>Амурплодсемпром</w:t>
      </w:r>
      <w:proofErr w:type="spellEnd"/>
      <w:r>
        <w:rPr>
          <w:sz w:val="28"/>
          <w:szCs w:val="28"/>
        </w:rPr>
        <w:t>» в сумме 12,0 тыс. рублей. Средства в сумме 41,7 тыс. рублей направлены управлением жилищно-коммунального хозяйства на материальные затраты на исполнение государственных полномочий;</w:t>
      </w:r>
    </w:p>
    <w:p w:rsidR="00B47DBE" w:rsidRDefault="00B47DBE" w:rsidP="00B47DBE">
      <w:pPr>
        <w:ind w:firstLine="720"/>
        <w:jc w:val="both"/>
        <w:rPr>
          <w:sz w:val="28"/>
          <w:szCs w:val="28"/>
        </w:rPr>
      </w:pPr>
      <w:r>
        <w:rPr>
          <w:sz w:val="28"/>
          <w:szCs w:val="28"/>
        </w:rPr>
        <w:t xml:space="preserve">- предоставление субсидий </w:t>
      </w:r>
      <w:r w:rsidRPr="00334576">
        <w:rPr>
          <w:sz w:val="28"/>
          <w:szCs w:val="28"/>
        </w:rPr>
        <w:t>юридическим лицам на возмещение затрат, связанных с выполнением работ по ремонту  бани в п</w:t>
      </w:r>
      <w:proofErr w:type="gramStart"/>
      <w:r w:rsidRPr="00334576">
        <w:rPr>
          <w:sz w:val="28"/>
          <w:szCs w:val="28"/>
        </w:rPr>
        <w:t>.М</w:t>
      </w:r>
      <w:proofErr w:type="gramEnd"/>
      <w:r w:rsidRPr="00334576">
        <w:rPr>
          <w:sz w:val="28"/>
          <w:szCs w:val="28"/>
        </w:rPr>
        <w:t>оховая Падь</w:t>
      </w:r>
      <w:r>
        <w:rPr>
          <w:sz w:val="28"/>
          <w:szCs w:val="28"/>
        </w:rPr>
        <w:t xml:space="preserve"> в рамках мероприятий муниципальной программы «</w:t>
      </w:r>
      <w:r w:rsidRPr="00334576">
        <w:rPr>
          <w:sz w:val="28"/>
          <w:szCs w:val="28"/>
        </w:rPr>
        <w:t xml:space="preserve">Строительство и реконструкция объектов муниципальной собственности в городе </w:t>
      </w:r>
      <w:r>
        <w:rPr>
          <w:sz w:val="28"/>
          <w:szCs w:val="28"/>
        </w:rPr>
        <w:t>Благовещенске на 2012-2015 годы» - 2</w:t>
      </w:r>
      <w:r w:rsidR="005C7B21">
        <w:rPr>
          <w:sz w:val="28"/>
          <w:szCs w:val="28"/>
        </w:rPr>
        <w:t xml:space="preserve"> </w:t>
      </w:r>
      <w:r>
        <w:rPr>
          <w:sz w:val="28"/>
          <w:szCs w:val="28"/>
        </w:rPr>
        <w:t>185 тыс. рублей при плановых назначениях 2</w:t>
      </w:r>
      <w:r w:rsidR="005C7B21">
        <w:rPr>
          <w:sz w:val="28"/>
          <w:szCs w:val="28"/>
        </w:rPr>
        <w:t xml:space="preserve"> </w:t>
      </w:r>
      <w:r>
        <w:rPr>
          <w:sz w:val="28"/>
          <w:szCs w:val="28"/>
        </w:rPr>
        <w:t>205,9 тыс. рублей или 99,1 процента;</w:t>
      </w:r>
    </w:p>
    <w:p w:rsidR="00B47DBE" w:rsidRDefault="00B47DBE" w:rsidP="00B47DBE">
      <w:pPr>
        <w:ind w:firstLine="720"/>
        <w:jc w:val="both"/>
        <w:rPr>
          <w:sz w:val="28"/>
          <w:szCs w:val="28"/>
        </w:rPr>
      </w:pPr>
      <w:r>
        <w:rPr>
          <w:sz w:val="28"/>
          <w:szCs w:val="28"/>
        </w:rPr>
        <w:t>- реализацию мероприятий муниципальной программы «Развитие и модернизация систем коммунальной инфраструктуры города Благовещенска на 2009-2014 годы» - 13</w:t>
      </w:r>
      <w:r w:rsidR="005C7B21">
        <w:rPr>
          <w:sz w:val="28"/>
          <w:szCs w:val="28"/>
        </w:rPr>
        <w:t xml:space="preserve"> </w:t>
      </w:r>
      <w:r>
        <w:rPr>
          <w:sz w:val="28"/>
          <w:szCs w:val="28"/>
        </w:rPr>
        <w:t>509,2 тыс. рублей при плановых назначениях 31</w:t>
      </w:r>
      <w:r w:rsidR="005C7B21">
        <w:rPr>
          <w:sz w:val="28"/>
          <w:szCs w:val="28"/>
        </w:rPr>
        <w:t xml:space="preserve"> </w:t>
      </w:r>
      <w:r>
        <w:rPr>
          <w:sz w:val="28"/>
          <w:szCs w:val="28"/>
        </w:rPr>
        <w:t>613,4 тыс. рублей, что составляет 42,7 процента, в том числе по мероприятиям:</w:t>
      </w:r>
    </w:p>
    <w:p w:rsidR="00B47DBE" w:rsidRDefault="00B47DBE" w:rsidP="00B47DBE">
      <w:pPr>
        <w:ind w:firstLine="720"/>
        <w:jc w:val="both"/>
        <w:rPr>
          <w:sz w:val="28"/>
          <w:szCs w:val="28"/>
        </w:rPr>
      </w:pPr>
      <w:r>
        <w:rPr>
          <w:sz w:val="28"/>
          <w:szCs w:val="28"/>
        </w:rPr>
        <w:t xml:space="preserve">    а) реконструкция очистных сооружений Северного жилого района, </w:t>
      </w:r>
      <w:proofErr w:type="gramStart"/>
      <w:r>
        <w:rPr>
          <w:sz w:val="28"/>
          <w:szCs w:val="28"/>
        </w:rPr>
        <w:t>г</w:t>
      </w:r>
      <w:proofErr w:type="gramEnd"/>
      <w:r>
        <w:rPr>
          <w:sz w:val="28"/>
          <w:szCs w:val="28"/>
        </w:rPr>
        <w:t>. Благовещенск, Амурская область – 1923,5 тыс. рублей при плановых назначениях 4430 тыс. рублей, что составляет 43,4 процента;</w:t>
      </w:r>
    </w:p>
    <w:p w:rsidR="00B47DBE" w:rsidRDefault="00B47DBE" w:rsidP="00B47DBE">
      <w:pPr>
        <w:ind w:firstLine="720"/>
        <w:jc w:val="both"/>
        <w:rPr>
          <w:sz w:val="28"/>
          <w:szCs w:val="28"/>
        </w:rPr>
      </w:pPr>
      <w:r>
        <w:rPr>
          <w:sz w:val="28"/>
          <w:szCs w:val="28"/>
        </w:rPr>
        <w:t xml:space="preserve">    б) реконструкция канализационного коллектора от Северного жилого района до очистных сооружений канализации, </w:t>
      </w:r>
      <w:proofErr w:type="gramStart"/>
      <w:r>
        <w:rPr>
          <w:sz w:val="28"/>
          <w:szCs w:val="28"/>
        </w:rPr>
        <w:t>г</w:t>
      </w:r>
      <w:proofErr w:type="gramEnd"/>
      <w:r>
        <w:rPr>
          <w:sz w:val="28"/>
          <w:szCs w:val="28"/>
        </w:rPr>
        <w:t>. Благовещенск, Амурская область 3-я очередь (в том числе проектные работы) – 1702,1 тыс. рублей при плановых назначениях 2400 тыс. рублей, что составляет 70,9 процента;</w:t>
      </w:r>
    </w:p>
    <w:p w:rsidR="00B47DBE" w:rsidRDefault="00B47DBE" w:rsidP="00B47DBE">
      <w:pPr>
        <w:ind w:firstLine="720"/>
        <w:jc w:val="both"/>
        <w:rPr>
          <w:sz w:val="28"/>
          <w:szCs w:val="28"/>
        </w:rPr>
      </w:pPr>
      <w:r>
        <w:rPr>
          <w:sz w:val="28"/>
          <w:szCs w:val="28"/>
        </w:rPr>
        <w:t xml:space="preserve">      в) строительство мусороперерабатывающего комплекса «БлагЭко» в </w:t>
      </w:r>
      <w:proofErr w:type="gramStart"/>
      <w:r>
        <w:rPr>
          <w:sz w:val="28"/>
          <w:szCs w:val="28"/>
        </w:rPr>
        <w:t>г</w:t>
      </w:r>
      <w:proofErr w:type="gramEnd"/>
      <w:r>
        <w:rPr>
          <w:sz w:val="28"/>
          <w:szCs w:val="28"/>
        </w:rPr>
        <w:t>. Благовещенске, (</w:t>
      </w:r>
      <w:r>
        <w:rPr>
          <w:sz w:val="28"/>
          <w:szCs w:val="28"/>
          <w:lang w:val="en-US"/>
        </w:rPr>
        <w:t>II</w:t>
      </w:r>
      <w:r>
        <w:rPr>
          <w:sz w:val="28"/>
          <w:szCs w:val="28"/>
        </w:rPr>
        <w:t xml:space="preserve"> очередь) Амурская область – 1494,5 тыс. рублей при плановых назначениях 3880 тыс. рублей;</w:t>
      </w:r>
    </w:p>
    <w:p w:rsidR="00B47DBE" w:rsidRDefault="00B47DBE" w:rsidP="00B47DBE">
      <w:pPr>
        <w:ind w:firstLine="720"/>
        <w:jc w:val="both"/>
        <w:rPr>
          <w:sz w:val="28"/>
          <w:szCs w:val="28"/>
        </w:rPr>
      </w:pPr>
      <w:r>
        <w:rPr>
          <w:sz w:val="28"/>
          <w:szCs w:val="28"/>
        </w:rPr>
        <w:t xml:space="preserve">     г) строительство, реконструкция и расширение систем водоснабжения и канализации в г</w:t>
      </w:r>
      <w:proofErr w:type="gramStart"/>
      <w:r>
        <w:rPr>
          <w:sz w:val="28"/>
          <w:szCs w:val="28"/>
        </w:rPr>
        <w:t>.Б</w:t>
      </w:r>
      <w:proofErr w:type="gramEnd"/>
      <w:r>
        <w:rPr>
          <w:sz w:val="28"/>
          <w:szCs w:val="28"/>
        </w:rPr>
        <w:t>лаговещенске (водовод от насосной станции второго подъёма водозабора «Северный» до распределительной сети города) – 1500 тыс. рублей при плановых назначениях 1500 тыс. рублей;</w:t>
      </w:r>
    </w:p>
    <w:p w:rsidR="00B47DBE" w:rsidRDefault="00B47DBE" w:rsidP="00B47DBE">
      <w:pPr>
        <w:ind w:firstLine="720"/>
        <w:jc w:val="both"/>
        <w:rPr>
          <w:sz w:val="28"/>
          <w:szCs w:val="28"/>
        </w:rPr>
      </w:pPr>
      <w:r>
        <w:rPr>
          <w:sz w:val="28"/>
          <w:szCs w:val="28"/>
        </w:rPr>
        <w:lastRenderedPageBreak/>
        <w:t xml:space="preserve">      </w:t>
      </w:r>
      <w:proofErr w:type="spellStart"/>
      <w:r>
        <w:rPr>
          <w:sz w:val="28"/>
          <w:szCs w:val="28"/>
        </w:rPr>
        <w:t>д</w:t>
      </w:r>
      <w:proofErr w:type="spellEnd"/>
      <w:r>
        <w:rPr>
          <w:sz w:val="28"/>
          <w:szCs w:val="28"/>
        </w:rPr>
        <w:t>) строительство электрических сетей в Северном планировочном районе – 5000 тыс. рублей при плановых назначениях 6601 тыс. рублей;</w:t>
      </w:r>
    </w:p>
    <w:p w:rsidR="00B47DBE" w:rsidRDefault="00B47DBE" w:rsidP="00B47DBE">
      <w:pPr>
        <w:ind w:firstLine="1134"/>
        <w:jc w:val="both"/>
        <w:rPr>
          <w:sz w:val="28"/>
          <w:szCs w:val="28"/>
        </w:rPr>
      </w:pPr>
      <w:r>
        <w:rPr>
          <w:sz w:val="28"/>
          <w:szCs w:val="28"/>
        </w:rPr>
        <w:t>е) и</w:t>
      </w:r>
      <w:r w:rsidRPr="00D744D2">
        <w:rPr>
          <w:sz w:val="28"/>
          <w:szCs w:val="28"/>
        </w:rPr>
        <w:t xml:space="preserve">нженерная инфраструктура объектов Северного планировочного района, </w:t>
      </w:r>
      <w:proofErr w:type="gramStart"/>
      <w:r w:rsidRPr="00D744D2">
        <w:rPr>
          <w:sz w:val="28"/>
          <w:szCs w:val="28"/>
        </w:rPr>
        <w:t>г</w:t>
      </w:r>
      <w:proofErr w:type="gramEnd"/>
      <w:r w:rsidRPr="00D744D2">
        <w:rPr>
          <w:sz w:val="28"/>
          <w:szCs w:val="28"/>
        </w:rPr>
        <w:t>. Благовещенск I этап (в том числе проектные работы)</w:t>
      </w:r>
      <w:r>
        <w:rPr>
          <w:sz w:val="28"/>
          <w:szCs w:val="28"/>
        </w:rPr>
        <w:t xml:space="preserve"> – 41,2 тыс. рублей при плановых назначениях 342 тыс. рублей;</w:t>
      </w:r>
    </w:p>
    <w:p w:rsidR="00B47DBE" w:rsidRDefault="00B47DBE" w:rsidP="00B47DBE">
      <w:pPr>
        <w:ind w:firstLine="1134"/>
        <w:jc w:val="both"/>
        <w:rPr>
          <w:sz w:val="28"/>
          <w:szCs w:val="28"/>
        </w:rPr>
      </w:pPr>
      <w:r>
        <w:rPr>
          <w:sz w:val="28"/>
          <w:szCs w:val="28"/>
        </w:rPr>
        <w:t>ж) з</w:t>
      </w:r>
      <w:r w:rsidRPr="00D744D2">
        <w:rPr>
          <w:sz w:val="28"/>
          <w:szCs w:val="28"/>
        </w:rPr>
        <w:t>амена котла ДКВР 20-13 на котельной 74 квартала г</w:t>
      </w:r>
      <w:proofErr w:type="gramStart"/>
      <w:r w:rsidRPr="00D744D2">
        <w:rPr>
          <w:sz w:val="28"/>
          <w:szCs w:val="28"/>
        </w:rPr>
        <w:t>.Б</w:t>
      </w:r>
      <w:proofErr w:type="gramEnd"/>
      <w:r w:rsidRPr="00D744D2">
        <w:rPr>
          <w:sz w:val="28"/>
          <w:szCs w:val="28"/>
        </w:rPr>
        <w:t>лаговещенска</w:t>
      </w:r>
      <w:r>
        <w:rPr>
          <w:sz w:val="28"/>
          <w:szCs w:val="28"/>
        </w:rPr>
        <w:t xml:space="preserve"> – 1453,5 тыс. рублей при плановых назначениях 2020,5 тыс. рублей;</w:t>
      </w:r>
    </w:p>
    <w:p w:rsidR="00B47DBE" w:rsidRDefault="00B47DBE" w:rsidP="00B47DBE">
      <w:pPr>
        <w:ind w:firstLine="1134"/>
        <w:jc w:val="both"/>
        <w:rPr>
          <w:sz w:val="28"/>
          <w:szCs w:val="28"/>
        </w:rPr>
      </w:pPr>
      <w:proofErr w:type="spellStart"/>
      <w:r>
        <w:rPr>
          <w:sz w:val="28"/>
          <w:szCs w:val="28"/>
        </w:rPr>
        <w:t>з</w:t>
      </w:r>
      <w:proofErr w:type="spellEnd"/>
      <w:r>
        <w:rPr>
          <w:sz w:val="28"/>
          <w:szCs w:val="28"/>
        </w:rPr>
        <w:t>) п</w:t>
      </w:r>
      <w:r w:rsidRPr="00D744D2">
        <w:rPr>
          <w:sz w:val="28"/>
          <w:szCs w:val="28"/>
        </w:rPr>
        <w:t>ерекладка тепловой сети по ул.Б.Хмельницкого от ТК-431 до ТК-428 г</w:t>
      </w:r>
      <w:proofErr w:type="gramStart"/>
      <w:r w:rsidRPr="00D744D2">
        <w:rPr>
          <w:sz w:val="28"/>
          <w:szCs w:val="28"/>
        </w:rPr>
        <w:t>.Б</w:t>
      </w:r>
      <w:proofErr w:type="gramEnd"/>
      <w:r w:rsidRPr="00D744D2">
        <w:rPr>
          <w:sz w:val="28"/>
          <w:szCs w:val="28"/>
        </w:rPr>
        <w:t>лаговещенска (между ул.Октябрьская и ул.Ломоносова)</w:t>
      </w:r>
      <w:r>
        <w:rPr>
          <w:sz w:val="28"/>
          <w:szCs w:val="28"/>
        </w:rPr>
        <w:t xml:space="preserve"> – 394,4 тыс. рублей при плановых назначениях 1448,3 тыс. рублей или 27,2 процента.</w:t>
      </w:r>
    </w:p>
    <w:p w:rsidR="00B47DBE" w:rsidRDefault="00B47DBE" w:rsidP="00B47DBE">
      <w:pPr>
        <w:ind w:firstLine="1134"/>
        <w:jc w:val="both"/>
        <w:rPr>
          <w:sz w:val="28"/>
          <w:szCs w:val="28"/>
        </w:rPr>
      </w:pPr>
      <w:r>
        <w:rPr>
          <w:sz w:val="28"/>
          <w:szCs w:val="28"/>
        </w:rPr>
        <w:t>При доведенных лимитах на прочие мероприятия муниципальной программы «Развитие и модернизация систем коммунальной инфраструктуры города Благовещенска на 2009-2014 годы» в сумме 8991,6 тыс. рублей фактически средства не направлялись.</w:t>
      </w:r>
    </w:p>
    <w:p w:rsidR="00B47DBE" w:rsidRDefault="00B47DBE" w:rsidP="00B47DBE">
      <w:pPr>
        <w:ind w:firstLine="709"/>
        <w:jc w:val="both"/>
        <w:rPr>
          <w:sz w:val="28"/>
          <w:szCs w:val="28"/>
        </w:rPr>
      </w:pPr>
      <w:proofErr w:type="gramStart"/>
      <w:r>
        <w:rPr>
          <w:sz w:val="28"/>
          <w:szCs w:val="28"/>
        </w:rPr>
        <w:t>- реализацию мероприятий</w:t>
      </w:r>
      <w:r w:rsidRPr="00FB2AE2">
        <w:rPr>
          <w:sz w:val="28"/>
          <w:szCs w:val="28"/>
        </w:rPr>
        <w:t xml:space="preserve"> подпрограммы "Модернизация объектов коммунальной инфраструктуры" федеральной целевой программы "Жилище" на 2011-2014 годы в рамках подпрограммы "Обеспечение доступности коммунальных услуг, повышения качества и надежности жилищно-коммунального обслуживания населения" государственной программы "Модернизация жилищно-коммунального комплекса, энергосбережение и повышение энергетической эффективности в Амурской области на 2014-2020 годы»</w:t>
      </w:r>
      <w:r>
        <w:rPr>
          <w:sz w:val="28"/>
          <w:szCs w:val="28"/>
        </w:rPr>
        <w:t xml:space="preserve"> (объект «Реконструкция очистных сооружений Северного жилого района») </w:t>
      </w:r>
      <w:r w:rsidR="004D4987">
        <w:rPr>
          <w:sz w:val="28"/>
          <w:szCs w:val="28"/>
        </w:rPr>
        <w:t>–</w:t>
      </w:r>
      <w:r>
        <w:rPr>
          <w:sz w:val="28"/>
          <w:szCs w:val="28"/>
        </w:rPr>
        <w:t xml:space="preserve"> 17</w:t>
      </w:r>
      <w:r w:rsidR="004D4987">
        <w:rPr>
          <w:sz w:val="28"/>
          <w:szCs w:val="28"/>
        </w:rPr>
        <w:t xml:space="preserve"> </w:t>
      </w:r>
      <w:r>
        <w:rPr>
          <w:sz w:val="28"/>
          <w:szCs w:val="28"/>
        </w:rPr>
        <w:t>133,1 тыс. рублей при плановых назначениях 115</w:t>
      </w:r>
      <w:r w:rsidR="004D4987">
        <w:rPr>
          <w:sz w:val="28"/>
          <w:szCs w:val="28"/>
        </w:rPr>
        <w:t xml:space="preserve"> </w:t>
      </w:r>
      <w:r>
        <w:rPr>
          <w:sz w:val="28"/>
          <w:szCs w:val="28"/>
        </w:rPr>
        <w:t>927</w:t>
      </w:r>
      <w:proofErr w:type="gramEnd"/>
      <w:r>
        <w:rPr>
          <w:sz w:val="28"/>
          <w:szCs w:val="28"/>
        </w:rPr>
        <w:t xml:space="preserve"> тыс. рублей;</w:t>
      </w:r>
    </w:p>
    <w:p w:rsidR="00B47DBE" w:rsidRDefault="00B47DBE" w:rsidP="00B47DBE">
      <w:pPr>
        <w:ind w:firstLine="709"/>
        <w:jc w:val="both"/>
        <w:rPr>
          <w:sz w:val="28"/>
          <w:szCs w:val="28"/>
        </w:rPr>
      </w:pPr>
      <w:r>
        <w:rPr>
          <w:sz w:val="28"/>
          <w:szCs w:val="28"/>
        </w:rPr>
        <w:t>- предупреждение и ликвидация чрезвычайных ситуаций и последствий стихийных бедствий за счет резервного фонда Правительства Российской Федерации – 5</w:t>
      </w:r>
      <w:r w:rsidR="009D22D2">
        <w:rPr>
          <w:sz w:val="28"/>
          <w:szCs w:val="28"/>
        </w:rPr>
        <w:t xml:space="preserve"> </w:t>
      </w:r>
      <w:r>
        <w:rPr>
          <w:sz w:val="28"/>
          <w:szCs w:val="28"/>
        </w:rPr>
        <w:t>348,4 тыс. рублей или 100 процентов плановых назначений;</w:t>
      </w:r>
    </w:p>
    <w:p w:rsidR="00B47DBE" w:rsidRDefault="00B47DBE" w:rsidP="00B47DBE">
      <w:pPr>
        <w:ind w:firstLine="709"/>
        <w:jc w:val="both"/>
        <w:rPr>
          <w:sz w:val="28"/>
          <w:szCs w:val="28"/>
        </w:rPr>
      </w:pPr>
      <w:proofErr w:type="gramStart"/>
      <w:r>
        <w:rPr>
          <w:sz w:val="28"/>
          <w:szCs w:val="28"/>
        </w:rPr>
        <w:t xml:space="preserve">- </w:t>
      </w:r>
      <w:r w:rsidRPr="004945A7">
        <w:rPr>
          <w:sz w:val="28"/>
          <w:szCs w:val="28"/>
        </w:rPr>
        <w:t>обеспечение мероприятий по экономическому и социальному развитию Дальнего Востока и Забайкалья на период до 2013 года в рамках федеральной целевой программы "Экономическое и социальное развитие Дальнего Востока и Байкальского региона на период до 2018 года", государственной программы Российской Федерации "Социально-экономическое развитие Дальнего Востока и Байкальского региона"</w:t>
      </w:r>
      <w:r>
        <w:rPr>
          <w:sz w:val="28"/>
          <w:szCs w:val="28"/>
        </w:rPr>
        <w:t xml:space="preserve"> (объёкт «Реконструкция канализационного коллектора от Северного жилого района до очистных сооружений канализации, 3-я очередь</w:t>
      </w:r>
      <w:proofErr w:type="gramEnd"/>
      <w:r>
        <w:rPr>
          <w:sz w:val="28"/>
          <w:szCs w:val="28"/>
        </w:rPr>
        <w:t>) – 300</w:t>
      </w:r>
      <w:r w:rsidR="004D4987">
        <w:rPr>
          <w:sz w:val="28"/>
          <w:szCs w:val="28"/>
        </w:rPr>
        <w:t xml:space="preserve"> </w:t>
      </w:r>
      <w:r>
        <w:rPr>
          <w:sz w:val="28"/>
          <w:szCs w:val="28"/>
        </w:rPr>
        <w:t>191,6 тыс. рублей, что составляет 100 процентов к плановым назначениям;</w:t>
      </w:r>
    </w:p>
    <w:p w:rsidR="00B47DBE" w:rsidRDefault="00B47DBE" w:rsidP="00B47DBE">
      <w:pPr>
        <w:ind w:firstLine="709"/>
        <w:jc w:val="both"/>
        <w:rPr>
          <w:sz w:val="28"/>
          <w:szCs w:val="28"/>
        </w:rPr>
      </w:pPr>
      <w:proofErr w:type="gramStart"/>
      <w:r>
        <w:rPr>
          <w:sz w:val="28"/>
          <w:szCs w:val="28"/>
        </w:rPr>
        <w:t>- осуществление капитальных вложений в объекты муниципальной собственности – 5</w:t>
      </w:r>
      <w:r w:rsidR="009D22D2">
        <w:rPr>
          <w:sz w:val="28"/>
          <w:szCs w:val="28"/>
        </w:rPr>
        <w:t xml:space="preserve"> </w:t>
      </w:r>
      <w:r>
        <w:rPr>
          <w:sz w:val="28"/>
          <w:szCs w:val="28"/>
        </w:rPr>
        <w:t>204,4 тыс. рублей при плановых назначениях 20</w:t>
      </w:r>
      <w:r w:rsidR="009D22D2">
        <w:rPr>
          <w:sz w:val="28"/>
          <w:szCs w:val="28"/>
        </w:rPr>
        <w:t xml:space="preserve"> </w:t>
      </w:r>
      <w:r>
        <w:rPr>
          <w:sz w:val="28"/>
          <w:szCs w:val="28"/>
        </w:rPr>
        <w:t>149,7 тыс. рублей (бюджетные ассигнования на строительство объектов:</w:t>
      </w:r>
      <w:proofErr w:type="gramEnd"/>
      <w:r>
        <w:rPr>
          <w:sz w:val="28"/>
          <w:szCs w:val="28"/>
        </w:rPr>
        <w:t xml:space="preserve"> </w:t>
      </w:r>
      <w:proofErr w:type="gramStart"/>
      <w:r>
        <w:rPr>
          <w:sz w:val="28"/>
          <w:szCs w:val="28"/>
        </w:rPr>
        <w:t>«Строительство электрических сетей в районе «5-я стройка» - 4</w:t>
      </w:r>
      <w:r w:rsidR="009D22D2">
        <w:rPr>
          <w:sz w:val="28"/>
          <w:szCs w:val="28"/>
        </w:rPr>
        <w:t xml:space="preserve"> </w:t>
      </w:r>
      <w:r>
        <w:rPr>
          <w:sz w:val="28"/>
          <w:szCs w:val="28"/>
        </w:rPr>
        <w:t>102,4 тыс. рублей, «Инженерная инфраструктура объектов Северного планировочного района» - 15</w:t>
      </w:r>
      <w:r w:rsidR="009D22D2">
        <w:rPr>
          <w:sz w:val="28"/>
          <w:szCs w:val="28"/>
        </w:rPr>
        <w:t xml:space="preserve"> </w:t>
      </w:r>
      <w:r>
        <w:rPr>
          <w:sz w:val="28"/>
          <w:szCs w:val="28"/>
        </w:rPr>
        <w:t>047,2 тыс. рублей, «Реконструкция канализационного коллектора от Северного жилого района до очистных сооружений канализации, 4-я очередь» - 1000 тыс. рублей);</w:t>
      </w:r>
      <w:proofErr w:type="gramEnd"/>
    </w:p>
    <w:p w:rsidR="00B47DBE" w:rsidRDefault="00B47DBE" w:rsidP="00B47DBE">
      <w:pPr>
        <w:ind w:firstLine="709"/>
        <w:jc w:val="both"/>
        <w:rPr>
          <w:sz w:val="28"/>
          <w:szCs w:val="28"/>
        </w:rPr>
      </w:pPr>
      <w:proofErr w:type="gramStart"/>
      <w:r>
        <w:rPr>
          <w:sz w:val="28"/>
          <w:szCs w:val="28"/>
        </w:rPr>
        <w:t>- р</w:t>
      </w:r>
      <w:r w:rsidRPr="004A686F">
        <w:rPr>
          <w:sz w:val="28"/>
          <w:szCs w:val="28"/>
        </w:rPr>
        <w:t xml:space="preserve">асходы, направленные на модернизацию коммунальной инфраструктуры в рамках подпрограммы «Обеспечение доступности коммунальных услуг, повышение качества и надёжности жилищно-коммунального обслуживания населения» государственной программы «Модернизация жилищно-коммунального комплекса, энергосбережение и повышение энергетической </w:t>
      </w:r>
      <w:r w:rsidRPr="004A686F">
        <w:rPr>
          <w:sz w:val="28"/>
          <w:szCs w:val="28"/>
        </w:rPr>
        <w:lastRenderedPageBreak/>
        <w:t>эффективности в Амурской области на 2014-2020 годы»</w:t>
      </w:r>
      <w:r>
        <w:rPr>
          <w:sz w:val="28"/>
          <w:szCs w:val="28"/>
        </w:rPr>
        <w:t xml:space="preserve"> - 81</w:t>
      </w:r>
      <w:r w:rsidR="004D4987">
        <w:rPr>
          <w:sz w:val="28"/>
          <w:szCs w:val="28"/>
        </w:rPr>
        <w:t xml:space="preserve"> </w:t>
      </w:r>
      <w:r>
        <w:rPr>
          <w:sz w:val="28"/>
          <w:szCs w:val="28"/>
        </w:rPr>
        <w:t>576,3 тыс. рублей при плановых назначениях 124</w:t>
      </w:r>
      <w:r w:rsidR="009D22D2">
        <w:rPr>
          <w:sz w:val="28"/>
          <w:szCs w:val="28"/>
        </w:rPr>
        <w:t xml:space="preserve"> </w:t>
      </w:r>
      <w:r>
        <w:rPr>
          <w:sz w:val="28"/>
          <w:szCs w:val="28"/>
        </w:rPr>
        <w:t>976,3 тыс. рублей, что составляет 65,3 процента;</w:t>
      </w:r>
      <w:proofErr w:type="gramEnd"/>
    </w:p>
    <w:p w:rsidR="00B47DBE" w:rsidRDefault="00B47DBE" w:rsidP="00B47DBE">
      <w:pPr>
        <w:ind w:firstLine="709"/>
        <w:jc w:val="both"/>
        <w:rPr>
          <w:sz w:val="28"/>
          <w:szCs w:val="28"/>
        </w:rPr>
      </w:pPr>
      <w:r>
        <w:rPr>
          <w:sz w:val="28"/>
          <w:szCs w:val="28"/>
        </w:rPr>
        <w:t>- разработку</w:t>
      </w:r>
      <w:r w:rsidRPr="004A686F">
        <w:rPr>
          <w:sz w:val="28"/>
          <w:szCs w:val="28"/>
        </w:rPr>
        <w:t xml:space="preserve"> схем теплоснабжения, водоснабжения и водоотведения в рамках подпрограммы «Обеспечение доступности коммунальных услуг, повышение качества и надёжности жилищно-коммунального обслуживания населения» государственной программы «Модернизация жилищно-коммунального комплекса, энергосбережение и повышение энергетической эффективности в Амурской области на 2014-2020 годы»</w:t>
      </w:r>
      <w:r>
        <w:rPr>
          <w:sz w:val="28"/>
          <w:szCs w:val="28"/>
        </w:rPr>
        <w:t xml:space="preserve"> - 5208 тыс. рублей при плановых назначениях 11059 тыс. рублей или 47,1 процента.</w:t>
      </w:r>
    </w:p>
    <w:p w:rsidR="00B47DBE" w:rsidRDefault="00B47DBE" w:rsidP="00B47DBE">
      <w:pPr>
        <w:ind w:firstLine="709"/>
        <w:jc w:val="both"/>
        <w:rPr>
          <w:sz w:val="28"/>
          <w:szCs w:val="28"/>
        </w:rPr>
      </w:pPr>
      <w:proofErr w:type="gramStart"/>
      <w:r>
        <w:rPr>
          <w:sz w:val="28"/>
          <w:szCs w:val="28"/>
        </w:rPr>
        <w:t>При доведенных ассигнованиях на реконструкцию канализационного коллектора от Северного жилого района до очистных сооружений канализации в рамках</w:t>
      </w:r>
      <w:proofErr w:type="gramEnd"/>
      <w:r>
        <w:rPr>
          <w:sz w:val="28"/>
          <w:szCs w:val="28"/>
        </w:rPr>
        <w:t xml:space="preserve"> мероприятий федеральной целевой программы «Развитие внутреннего и въездного туризма в Российской Федерации (2011-2018 годы)» в сумме 468</w:t>
      </w:r>
      <w:r w:rsidR="004D4987">
        <w:rPr>
          <w:sz w:val="28"/>
          <w:szCs w:val="28"/>
        </w:rPr>
        <w:t xml:space="preserve"> </w:t>
      </w:r>
      <w:r>
        <w:rPr>
          <w:sz w:val="28"/>
          <w:szCs w:val="28"/>
        </w:rPr>
        <w:t>355,1 тыс. рублей, фактически средства не использованы по причине позднего их поступления в городской бюджет.</w:t>
      </w:r>
    </w:p>
    <w:p w:rsidR="00B47DBE" w:rsidRDefault="00B47DBE" w:rsidP="00B47DBE">
      <w:pPr>
        <w:ind w:firstLine="720"/>
        <w:jc w:val="both"/>
        <w:rPr>
          <w:sz w:val="28"/>
          <w:szCs w:val="28"/>
        </w:rPr>
      </w:pPr>
      <w:r>
        <w:rPr>
          <w:sz w:val="28"/>
          <w:szCs w:val="28"/>
        </w:rPr>
        <w:t>По подразделу «Благоустройство» план выполнен на 89,1 процента (предусмотрено в бюджете 300</w:t>
      </w:r>
      <w:r w:rsidR="004D4987">
        <w:rPr>
          <w:sz w:val="28"/>
          <w:szCs w:val="28"/>
        </w:rPr>
        <w:t xml:space="preserve"> </w:t>
      </w:r>
      <w:r>
        <w:rPr>
          <w:sz w:val="28"/>
          <w:szCs w:val="28"/>
        </w:rPr>
        <w:t>166,8 тыс. рублей, исполнено в сумме  267</w:t>
      </w:r>
      <w:r w:rsidR="004D4987">
        <w:rPr>
          <w:sz w:val="28"/>
          <w:szCs w:val="28"/>
        </w:rPr>
        <w:t xml:space="preserve"> </w:t>
      </w:r>
      <w:r>
        <w:rPr>
          <w:sz w:val="28"/>
          <w:szCs w:val="28"/>
        </w:rPr>
        <w:t xml:space="preserve">380,5 тыс. рублей). Средства направлены </w:t>
      </w:r>
      <w:proofErr w:type="gramStart"/>
      <w:r>
        <w:rPr>
          <w:sz w:val="28"/>
          <w:szCs w:val="28"/>
        </w:rPr>
        <w:t>на</w:t>
      </w:r>
      <w:proofErr w:type="gramEnd"/>
      <w:r>
        <w:rPr>
          <w:sz w:val="28"/>
          <w:szCs w:val="28"/>
        </w:rPr>
        <w:t>:</w:t>
      </w:r>
    </w:p>
    <w:p w:rsidR="00B47DBE" w:rsidRDefault="00B47DBE" w:rsidP="00B47DBE">
      <w:pPr>
        <w:ind w:firstLine="720"/>
        <w:jc w:val="both"/>
        <w:rPr>
          <w:sz w:val="28"/>
          <w:szCs w:val="28"/>
        </w:rPr>
      </w:pPr>
      <w:r>
        <w:rPr>
          <w:sz w:val="28"/>
          <w:szCs w:val="28"/>
        </w:rPr>
        <w:t xml:space="preserve">- предоставление субсидий </w:t>
      </w:r>
      <w:r w:rsidRPr="00AE75DF">
        <w:rPr>
          <w:sz w:val="28"/>
          <w:szCs w:val="28"/>
        </w:rPr>
        <w:t>юридическим лицам, выполняющим работы, оказывающим услуги по содержанию озелененных территорий общего пользования города Благовещенска</w:t>
      </w:r>
      <w:r>
        <w:rPr>
          <w:sz w:val="28"/>
          <w:szCs w:val="28"/>
        </w:rPr>
        <w:t xml:space="preserve"> – 37</w:t>
      </w:r>
      <w:r w:rsidR="004D4987">
        <w:rPr>
          <w:sz w:val="28"/>
          <w:szCs w:val="28"/>
        </w:rPr>
        <w:t xml:space="preserve"> </w:t>
      </w:r>
      <w:r>
        <w:rPr>
          <w:sz w:val="28"/>
          <w:szCs w:val="28"/>
        </w:rPr>
        <w:t>507,1 тыс. рублей или 100 процентов к плановым назначениям;</w:t>
      </w:r>
    </w:p>
    <w:p w:rsidR="00B47DBE" w:rsidRDefault="00B47DBE" w:rsidP="00B47DBE">
      <w:pPr>
        <w:ind w:firstLine="720"/>
        <w:jc w:val="both"/>
        <w:rPr>
          <w:sz w:val="28"/>
          <w:szCs w:val="28"/>
        </w:rPr>
      </w:pPr>
      <w:r>
        <w:rPr>
          <w:sz w:val="28"/>
          <w:szCs w:val="28"/>
        </w:rPr>
        <w:t xml:space="preserve">- предоставление субсидий </w:t>
      </w:r>
      <w:r w:rsidRPr="00AE75DF">
        <w:rPr>
          <w:sz w:val="28"/>
          <w:szCs w:val="28"/>
        </w:rPr>
        <w:t>юридическим лицам, выполняющим работы, оказывающим услуги по содержанию муниципальных сетей наружного освещения и световых устройств</w:t>
      </w:r>
      <w:r>
        <w:rPr>
          <w:sz w:val="28"/>
          <w:szCs w:val="28"/>
        </w:rPr>
        <w:t xml:space="preserve"> – 44</w:t>
      </w:r>
      <w:r w:rsidR="004D4987">
        <w:rPr>
          <w:sz w:val="28"/>
          <w:szCs w:val="28"/>
        </w:rPr>
        <w:t xml:space="preserve"> </w:t>
      </w:r>
      <w:r>
        <w:rPr>
          <w:sz w:val="28"/>
          <w:szCs w:val="28"/>
        </w:rPr>
        <w:t>003 тыс. рублей или 100 процентов к плановым назначениям;</w:t>
      </w:r>
    </w:p>
    <w:p w:rsidR="00B47DBE" w:rsidRDefault="00B47DBE" w:rsidP="00B47DBE">
      <w:pPr>
        <w:ind w:firstLine="720"/>
        <w:jc w:val="both"/>
        <w:rPr>
          <w:sz w:val="28"/>
          <w:szCs w:val="28"/>
        </w:rPr>
      </w:pPr>
      <w:r>
        <w:rPr>
          <w:sz w:val="28"/>
          <w:szCs w:val="28"/>
        </w:rPr>
        <w:t xml:space="preserve">- предоставление субсидий </w:t>
      </w:r>
      <w:r w:rsidRPr="00AE75DF">
        <w:rPr>
          <w:sz w:val="28"/>
          <w:szCs w:val="28"/>
        </w:rPr>
        <w:t xml:space="preserve"> юридическим лицам на возмещение затрат, связанных с выполнением работ по уборке с территорий общего пользования случайного мусора и несанкционированных свалок, а также по установке и содержанию элементов благоустройства на территориях общего пользования муниципального образования города Благовещенска</w:t>
      </w:r>
      <w:r>
        <w:rPr>
          <w:sz w:val="28"/>
          <w:szCs w:val="28"/>
        </w:rPr>
        <w:t xml:space="preserve"> – 68</w:t>
      </w:r>
      <w:r w:rsidR="004D4987">
        <w:rPr>
          <w:sz w:val="28"/>
          <w:szCs w:val="28"/>
        </w:rPr>
        <w:t xml:space="preserve"> </w:t>
      </w:r>
      <w:r>
        <w:rPr>
          <w:sz w:val="28"/>
          <w:szCs w:val="28"/>
        </w:rPr>
        <w:t>000 тыс. рублей или 100 процентов к плановым назначениям;</w:t>
      </w:r>
    </w:p>
    <w:p w:rsidR="00B47DBE" w:rsidRDefault="00B47DBE" w:rsidP="00B47DBE">
      <w:pPr>
        <w:ind w:firstLine="720"/>
        <w:jc w:val="both"/>
        <w:rPr>
          <w:sz w:val="28"/>
          <w:szCs w:val="28"/>
        </w:rPr>
      </w:pPr>
      <w:r>
        <w:rPr>
          <w:sz w:val="28"/>
          <w:szCs w:val="28"/>
        </w:rPr>
        <w:t>- выполнение работ за счет резервного фонда администрации города Благовещенска – 377,3 тыс. рублей при плановых назначениях 377,3 тыс. рублей;</w:t>
      </w:r>
    </w:p>
    <w:p w:rsidR="00B47DBE" w:rsidRDefault="00B47DBE" w:rsidP="00B47DBE">
      <w:pPr>
        <w:ind w:firstLine="720"/>
        <w:jc w:val="both"/>
        <w:rPr>
          <w:sz w:val="28"/>
          <w:szCs w:val="28"/>
        </w:rPr>
      </w:pPr>
      <w:r>
        <w:rPr>
          <w:sz w:val="28"/>
          <w:szCs w:val="28"/>
        </w:rPr>
        <w:t>- оплату</w:t>
      </w:r>
      <w:r w:rsidRPr="00AE75DF">
        <w:rPr>
          <w:sz w:val="28"/>
          <w:szCs w:val="28"/>
        </w:rPr>
        <w:t xml:space="preserve"> услуг по поставке электроэнергии на  уличное  освещение</w:t>
      </w:r>
      <w:r>
        <w:rPr>
          <w:sz w:val="28"/>
          <w:szCs w:val="28"/>
        </w:rPr>
        <w:t xml:space="preserve"> –</w:t>
      </w:r>
      <w:r w:rsidR="009D22D2">
        <w:rPr>
          <w:sz w:val="28"/>
          <w:szCs w:val="28"/>
        </w:rPr>
        <w:t xml:space="preserve">         </w:t>
      </w:r>
      <w:r>
        <w:rPr>
          <w:sz w:val="28"/>
          <w:szCs w:val="28"/>
        </w:rPr>
        <w:t xml:space="preserve"> 47</w:t>
      </w:r>
      <w:r w:rsidR="009D22D2">
        <w:rPr>
          <w:sz w:val="28"/>
          <w:szCs w:val="28"/>
        </w:rPr>
        <w:t xml:space="preserve"> </w:t>
      </w:r>
      <w:r>
        <w:rPr>
          <w:sz w:val="28"/>
          <w:szCs w:val="28"/>
        </w:rPr>
        <w:t>396,1 тыс. рублей при плановых назначениях 47</w:t>
      </w:r>
      <w:r w:rsidR="009D22D2">
        <w:rPr>
          <w:sz w:val="28"/>
          <w:szCs w:val="28"/>
        </w:rPr>
        <w:t xml:space="preserve"> </w:t>
      </w:r>
      <w:r>
        <w:rPr>
          <w:sz w:val="28"/>
          <w:szCs w:val="28"/>
        </w:rPr>
        <w:t>933,5 тыс. рублей, что составляет 98,9 процента;</w:t>
      </w:r>
    </w:p>
    <w:p w:rsidR="00B47DBE" w:rsidRDefault="00B47DBE" w:rsidP="00B47DBE">
      <w:pPr>
        <w:ind w:firstLine="720"/>
        <w:jc w:val="both"/>
        <w:rPr>
          <w:sz w:val="28"/>
          <w:szCs w:val="28"/>
        </w:rPr>
      </w:pPr>
      <w:r>
        <w:rPr>
          <w:sz w:val="28"/>
          <w:szCs w:val="28"/>
        </w:rPr>
        <w:t>- прочие мероприятия по благоустройству – 9</w:t>
      </w:r>
      <w:r w:rsidR="009D22D2">
        <w:rPr>
          <w:sz w:val="28"/>
          <w:szCs w:val="28"/>
        </w:rPr>
        <w:t xml:space="preserve"> </w:t>
      </w:r>
      <w:r>
        <w:rPr>
          <w:sz w:val="28"/>
          <w:szCs w:val="28"/>
        </w:rPr>
        <w:t>258,3 тыс. рублей при плановых назначениях 12</w:t>
      </w:r>
      <w:r w:rsidR="009D22D2">
        <w:rPr>
          <w:sz w:val="28"/>
          <w:szCs w:val="28"/>
        </w:rPr>
        <w:t xml:space="preserve"> </w:t>
      </w:r>
      <w:r>
        <w:rPr>
          <w:sz w:val="28"/>
          <w:szCs w:val="28"/>
        </w:rPr>
        <w:t>791,2 тыс. рублей или 72,4 процента;</w:t>
      </w:r>
    </w:p>
    <w:p w:rsidR="00B47DBE" w:rsidRDefault="00B47DBE" w:rsidP="00B47DBE">
      <w:pPr>
        <w:ind w:firstLine="720"/>
        <w:jc w:val="both"/>
        <w:rPr>
          <w:sz w:val="28"/>
          <w:szCs w:val="28"/>
        </w:rPr>
      </w:pPr>
      <w:r>
        <w:rPr>
          <w:sz w:val="28"/>
          <w:szCs w:val="28"/>
        </w:rPr>
        <w:t>- м</w:t>
      </w:r>
      <w:r w:rsidRPr="00EC7CE7">
        <w:rPr>
          <w:sz w:val="28"/>
          <w:szCs w:val="28"/>
        </w:rPr>
        <w:t>ероприятия, проводимые в связи с чрезвычайной ситуацией в Амурской области в 2013 году, за счет средств добровольных взносов и пожертвований по непрограммным направлениям расходов государственных органов власти</w:t>
      </w:r>
      <w:r>
        <w:rPr>
          <w:sz w:val="28"/>
          <w:szCs w:val="28"/>
        </w:rPr>
        <w:t xml:space="preserve"> – 935,4 тыс. рублей или 100 процентов к плановым назначениям;</w:t>
      </w:r>
    </w:p>
    <w:p w:rsidR="00B47DBE" w:rsidRDefault="00B47DBE" w:rsidP="00B47DBE">
      <w:pPr>
        <w:ind w:firstLine="720"/>
        <w:jc w:val="both"/>
        <w:rPr>
          <w:sz w:val="28"/>
          <w:szCs w:val="28"/>
        </w:rPr>
      </w:pPr>
      <w:r>
        <w:rPr>
          <w:sz w:val="28"/>
          <w:szCs w:val="28"/>
        </w:rPr>
        <w:t>- реализацию мероприятий муниципальной программы «Благоустройство дворовых территорий г</w:t>
      </w:r>
      <w:proofErr w:type="gramStart"/>
      <w:r>
        <w:rPr>
          <w:sz w:val="28"/>
          <w:szCs w:val="28"/>
        </w:rPr>
        <w:t>.Б</w:t>
      </w:r>
      <w:proofErr w:type="gramEnd"/>
      <w:r>
        <w:rPr>
          <w:sz w:val="28"/>
          <w:szCs w:val="28"/>
        </w:rPr>
        <w:t xml:space="preserve">лаговещенска на 2010-2016 годы» - 34585,1 тыс. рублей при плановых назначениях 63301,1 тыс. рублей или 54,6 процента. В рамках </w:t>
      </w:r>
      <w:r>
        <w:rPr>
          <w:sz w:val="28"/>
          <w:szCs w:val="28"/>
        </w:rPr>
        <w:lastRenderedPageBreak/>
        <w:t>данной программы выполнены работы по устройству детских площадок, расположенных в районе дворовых территорий по адресам: ул.50 лет Октября, 2, 4, 6, 8 (установлен детский игровой комплекс, горка и карусель), ул</w:t>
      </w:r>
      <w:proofErr w:type="gramStart"/>
      <w:r>
        <w:rPr>
          <w:sz w:val="28"/>
          <w:szCs w:val="28"/>
        </w:rPr>
        <w:t>.Л</w:t>
      </w:r>
      <w:proofErr w:type="gramEnd"/>
      <w:r>
        <w:rPr>
          <w:sz w:val="28"/>
          <w:szCs w:val="28"/>
        </w:rPr>
        <w:t xml:space="preserve">енина,127 (установлен детский игровой комплекс), </w:t>
      </w:r>
      <w:proofErr w:type="spellStart"/>
      <w:r>
        <w:rPr>
          <w:sz w:val="28"/>
          <w:szCs w:val="28"/>
        </w:rPr>
        <w:t>ул.Зейская</w:t>
      </w:r>
      <w:proofErr w:type="spellEnd"/>
      <w:r>
        <w:rPr>
          <w:sz w:val="28"/>
          <w:szCs w:val="28"/>
        </w:rPr>
        <w:t>, 72 (установлено 3 детских игровых комплекса, тренажёр, качельный комплекс, скамейка и урна), ул.Амурская,56, 58, 58/1 (установлено 3 тренажёра, карусель, качельный комплекс, 2 детских игровых комплекса), ул</w:t>
      </w:r>
      <w:proofErr w:type="gramStart"/>
      <w:r>
        <w:rPr>
          <w:sz w:val="28"/>
          <w:szCs w:val="28"/>
        </w:rPr>
        <w:t>.А</w:t>
      </w:r>
      <w:proofErr w:type="gramEnd"/>
      <w:r>
        <w:rPr>
          <w:sz w:val="28"/>
          <w:szCs w:val="28"/>
        </w:rPr>
        <w:t>эропорт, 4 (установлен детский игровой городок, 2 качели, 2 карусели). Обустроено покрытие спортивных площадок, расположенных по адресам п</w:t>
      </w:r>
      <w:proofErr w:type="gramStart"/>
      <w:r>
        <w:rPr>
          <w:sz w:val="28"/>
          <w:szCs w:val="28"/>
        </w:rPr>
        <w:t>.П</w:t>
      </w:r>
      <w:proofErr w:type="gramEnd"/>
      <w:r>
        <w:rPr>
          <w:sz w:val="28"/>
          <w:szCs w:val="28"/>
        </w:rPr>
        <w:t xml:space="preserve">лодопитомник, ул.50 лет Октября, 202/2 и </w:t>
      </w:r>
      <w:proofErr w:type="spellStart"/>
      <w:r>
        <w:rPr>
          <w:sz w:val="28"/>
          <w:szCs w:val="28"/>
        </w:rPr>
        <w:t>ул.Зейская</w:t>
      </w:r>
      <w:proofErr w:type="spellEnd"/>
      <w:r>
        <w:rPr>
          <w:sz w:val="28"/>
          <w:szCs w:val="28"/>
        </w:rPr>
        <w:t>, 72, п.Аэропорт). Отремонтировано 26 дворовых площадок;</w:t>
      </w:r>
    </w:p>
    <w:p w:rsidR="00B47DBE" w:rsidRDefault="00B47DBE" w:rsidP="00B47DBE">
      <w:pPr>
        <w:ind w:firstLine="720"/>
        <w:jc w:val="both"/>
        <w:rPr>
          <w:sz w:val="28"/>
          <w:szCs w:val="28"/>
        </w:rPr>
      </w:pPr>
      <w:r>
        <w:rPr>
          <w:sz w:val="28"/>
          <w:szCs w:val="28"/>
        </w:rPr>
        <w:t xml:space="preserve">- предоставление субсидий </w:t>
      </w:r>
      <w:r w:rsidRPr="00EC7CE7">
        <w:rPr>
          <w:sz w:val="28"/>
          <w:szCs w:val="28"/>
        </w:rPr>
        <w:t>юридическим лицам на возмещение затрат, связанных с оказанием услуг по захоронению тел безродных (останков)</w:t>
      </w:r>
      <w:r>
        <w:rPr>
          <w:sz w:val="28"/>
          <w:szCs w:val="28"/>
        </w:rPr>
        <w:t xml:space="preserve"> – 2</w:t>
      </w:r>
      <w:r w:rsidR="009D22D2">
        <w:rPr>
          <w:sz w:val="28"/>
          <w:szCs w:val="28"/>
        </w:rPr>
        <w:t xml:space="preserve"> </w:t>
      </w:r>
      <w:r>
        <w:rPr>
          <w:sz w:val="28"/>
          <w:szCs w:val="28"/>
        </w:rPr>
        <w:t>829,2 тыс. рублей или 100 процентов к плановым назначениям;</w:t>
      </w:r>
    </w:p>
    <w:p w:rsidR="00B47DBE" w:rsidRDefault="00B47DBE" w:rsidP="00B47DBE">
      <w:pPr>
        <w:ind w:firstLine="720"/>
        <w:jc w:val="both"/>
        <w:rPr>
          <w:sz w:val="28"/>
          <w:szCs w:val="28"/>
        </w:rPr>
      </w:pPr>
      <w:r>
        <w:rPr>
          <w:sz w:val="28"/>
          <w:szCs w:val="28"/>
        </w:rPr>
        <w:t xml:space="preserve">- предоставление субсидий </w:t>
      </w:r>
      <w:r w:rsidRPr="00EC7CE7">
        <w:rPr>
          <w:sz w:val="28"/>
          <w:szCs w:val="28"/>
        </w:rPr>
        <w:t>юридическим лицам на возмещение затрат по содержанию санитарной службы и мест захоронения</w:t>
      </w:r>
      <w:r>
        <w:rPr>
          <w:sz w:val="28"/>
          <w:szCs w:val="28"/>
        </w:rPr>
        <w:t xml:space="preserve"> – 22</w:t>
      </w:r>
      <w:r w:rsidR="009D22D2">
        <w:rPr>
          <w:sz w:val="28"/>
          <w:szCs w:val="28"/>
        </w:rPr>
        <w:t xml:space="preserve"> </w:t>
      </w:r>
      <w:r>
        <w:rPr>
          <w:sz w:val="28"/>
          <w:szCs w:val="28"/>
        </w:rPr>
        <w:t>489 тыс. рублей или 100 процентов к плановым назначениям.</w:t>
      </w:r>
    </w:p>
    <w:p w:rsidR="00B47DBE" w:rsidRDefault="00B47DBE" w:rsidP="00B47DBE">
      <w:pPr>
        <w:ind w:firstLine="900"/>
        <w:jc w:val="both"/>
        <w:rPr>
          <w:sz w:val="28"/>
          <w:szCs w:val="28"/>
        </w:rPr>
      </w:pPr>
      <w:r>
        <w:rPr>
          <w:sz w:val="28"/>
          <w:szCs w:val="28"/>
        </w:rPr>
        <w:t>По подразделу «Другие вопросы в области жилищно-коммунального хозяйства» план выполнен на 96,9 процента (предусмотрено в бюджете 61</w:t>
      </w:r>
      <w:r w:rsidR="009D22D2">
        <w:rPr>
          <w:sz w:val="28"/>
          <w:szCs w:val="28"/>
        </w:rPr>
        <w:t xml:space="preserve"> </w:t>
      </w:r>
      <w:r>
        <w:rPr>
          <w:sz w:val="28"/>
          <w:szCs w:val="28"/>
        </w:rPr>
        <w:t>916,1 тыс. рублей, исполнено на сумму 59</w:t>
      </w:r>
      <w:r w:rsidR="009D22D2">
        <w:rPr>
          <w:sz w:val="28"/>
          <w:szCs w:val="28"/>
        </w:rPr>
        <w:t xml:space="preserve"> </w:t>
      </w:r>
      <w:r>
        <w:rPr>
          <w:sz w:val="28"/>
          <w:szCs w:val="28"/>
        </w:rPr>
        <w:t xml:space="preserve">972,5 тыс. рублей), в том числе: </w:t>
      </w:r>
    </w:p>
    <w:p w:rsidR="00B47DBE" w:rsidRDefault="00B47DBE" w:rsidP="00B47DBE">
      <w:pPr>
        <w:ind w:firstLine="900"/>
        <w:jc w:val="both"/>
        <w:rPr>
          <w:sz w:val="28"/>
          <w:szCs w:val="28"/>
        </w:rPr>
      </w:pPr>
      <w:r>
        <w:rPr>
          <w:sz w:val="28"/>
          <w:szCs w:val="28"/>
        </w:rPr>
        <w:t xml:space="preserve">- на обеспечение </w:t>
      </w:r>
      <w:r w:rsidRPr="00EC7CE7">
        <w:rPr>
          <w:sz w:val="28"/>
          <w:szCs w:val="28"/>
        </w:rPr>
        <w:t>деятельности учреждения, осуществляющего  функции заказчика по строительству объектов капитального строительства</w:t>
      </w:r>
      <w:r>
        <w:rPr>
          <w:sz w:val="28"/>
          <w:szCs w:val="28"/>
        </w:rPr>
        <w:t xml:space="preserve"> – 30</w:t>
      </w:r>
      <w:r w:rsidR="009D22D2">
        <w:rPr>
          <w:sz w:val="28"/>
          <w:szCs w:val="28"/>
        </w:rPr>
        <w:t xml:space="preserve"> </w:t>
      </w:r>
      <w:r>
        <w:rPr>
          <w:sz w:val="28"/>
          <w:szCs w:val="28"/>
        </w:rPr>
        <w:t>910,9 тыс. рублей при плановых назначениях – 31</w:t>
      </w:r>
      <w:r w:rsidR="009D22D2">
        <w:rPr>
          <w:sz w:val="28"/>
          <w:szCs w:val="28"/>
        </w:rPr>
        <w:t xml:space="preserve"> </w:t>
      </w:r>
      <w:r>
        <w:rPr>
          <w:sz w:val="28"/>
          <w:szCs w:val="28"/>
        </w:rPr>
        <w:t>717,1 тыс. рублей, что составляет 97,5 процента;</w:t>
      </w:r>
    </w:p>
    <w:p w:rsidR="00BF16D3" w:rsidRPr="000C19AE" w:rsidRDefault="00B47DBE" w:rsidP="00BF16D3">
      <w:pPr>
        <w:ind w:firstLine="900"/>
        <w:jc w:val="both"/>
        <w:rPr>
          <w:sz w:val="28"/>
          <w:szCs w:val="28"/>
        </w:rPr>
      </w:pPr>
      <w:r>
        <w:rPr>
          <w:sz w:val="28"/>
          <w:szCs w:val="28"/>
        </w:rPr>
        <w:t>-</w:t>
      </w:r>
      <w:r w:rsidR="006C6F2F">
        <w:rPr>
          <w:sz w:val="28"/>
          <w:szCs w:val="28"/>
        </w:rPr>
        <w:t xml:space="preserve"> </w:t>
      </w:r>
      <w:r w:rsidR="00BF16D3">
        <w:rPr>
          <w:sz w:val="28"/>
          <w:szCs w:val="28"/>
        </w:rPr>
        <w:t xml:space="preserve">на </w:t>
      </w:r>
      <w:r w:rsidR="00BF16D3" w:rsidRPr="000C19AE">
        <w:rPr>
          <w:sz w:val="28"/>
          <w:szCs w:val="28"/>
        </w:rPr>
        <w:t xml:space="preserve"> содержание аппарата управления жилищно-коммунального хозяйства – 29 </w:t>
      </w:r>
      <w:r w:rsidR="00BF16D3">
        <w:rPr>
          <w:sz w:val="28"/>
          <w:szCs w:val="28"/>
        </w:rPr>
        <w:t>061,6 тыс. рублей (из них на денежное</w:t>
      </w:r>
      <w:r w:rsidR="00BF16D3" w:rsidRPr="000C19AE">
        <w:rPr>
          <w:sz w:val="28"/>
          <w:szCs w:val="28"/>
        </w:rPr>
        <w:t xml:space="preserve"> содержание муниципальных служащих 27 669,8 тыс. рублей) при утвержденных пл</w:t>
      </w:r>
      <w:r w:rsidR="00BF16D3">
        <w:rPr>
          <w:sz w:val="28"/>
          <w:szCs w:val="28"/>
        </w:rPr>
        <w:t xml:space="preserve">ановых назначениях </w:t>
      </w:r>
      <w:r w:rsidR="00C11F43">
        <w:rPr>
          <w:sz w:val="28"/>
          <w:szCs w:val="28"/>
        </w:rPr>
        <w:t xml:space="preserve">         </w:t>
      </w:r>
      <w:r w:rsidR="00BF16D3">
        <w:rPr>
          <w:sz w:val="28"/>
          <w:szCs w:val="28"/>
        </w:rPr>
        <w:t xml:space="preserve">30 199,0 </w:t>
      </w:r>
      <w:r w:rsidR="00BF16D3" w:rsidRPr="000C19AE">
        <w:rPr>
          <w:sz w:val="28"/>
          <w:szCs w:val="28"/>
        </w:rPr>
        <w:t>тыс. рублей, что составляет 96,2 процента.</w:t>
      </w:r>
    </w:p>
    <w:p w:rsidR="00BF16D3" w:rsidRPr="000C19AE" w:rsidRDefault="00BF16D3" w:rsidP="00BF16D3">
      <w:pPr>
        <w:tabs>
          <w:tab w:val="left" w:pos="-1620"/>
          <w:tab w:val="left" w:pos="-1440"/>
          <w:tab w:val="left" w:pos="-1260"/>
        </w:tabs>
        <w:ind w:firstLine="720"/>
        <w:jc w:val="both"/>
        <w:rPr>
          <w:sz w:val="28"/>
          <w:szCs w:val="28"/>
        </w:rPr>
      </w:pPr>
      <w:r w:rsidRPr="000C19AE">
        <w:rPr>
          <w:sz w:val="28"/>
          <w:szCs w:val="28"/>
        </w:rPr>
        <w:t>.</w:t>
      </w:r>
    </w:p>
    <w:p w:rsidR="00686ECF" w:rsidRDefault="00686ECF" w:rsidP="00D46BAC">
      <w:pPr>
        <w:ind w:firstLine="720"/>
        <w:jc w:val="center"/>
        <w:rPr>
          <w:b/>
          <w:sz w:val="28"/>
          <w:szCs w:val="28"/>
        </w:rPr>
      </w:pPr>
    </w:p>
    <w:p w:rsidR="0065162A" w:rsidRPr="00667593" w:rsidRDefault="0065162A" w:rsidP="0065162A">
      <w:pPr>
        <w:jc w:val="center"/>
        <w:rPr>
          <w:b/>
          <w:sz w:val="28"/>
          <w:szCs w:val="28"/>
        </w:rPr>
      </w:pPr>
      <w:r w:rsidRPr="00667593">
        <w:rPr>
          <w:b/>
          <w:sz w:val="28"/>
          <w:szCs w:val="28"/>
        </w:rPr>
        <w:t>Образование</w:t>
      </w:r>
    </w:p>
    <w:p w:rsidR="0065162A" w:rsidRDefault="0065162A" w:rsidP="0065162A">
      <w:pPr>
        <w:ind w:firstLine="851"/>
        <w:jc w:val="both"/>
        <w:rPr>
          <w:sz w:val="28"/>
          <w:szCs w:val="28"/>
        </w:rPr>
      </w:pPr>
    </w:p>
    <w:p w:rsidR="0065162A" w:rsidRPr="00C80118" w:rsidRDefault="0065162A" w:rsidP="0065162A">
      <w:pPr>
        <w:ind w:firstLine="720"/>
        <w:jc w:val="both"/>
        <w:rPr>
          <w:sz w:val="28"/>
          <w:szCs w:val="28"/>
        </w:rPr>
      </w:pPr>
      <w:r w:rsidRPr="00C80118">
        <w:rPr>
          <w:sz w:val="28"/>
          <w:szCs w:val="28"/>
        </w:rPr>
        <w:t>По разделу «Образование» в 201</w:t>
      </w:r>
      <w:r>
        <w:rPr>
          <w:sz w:val="28"/>
          <w:szCs w:val="28"/>
        </w:rPr>
        <w:t xml:space="preserve">4 </w:t>
      </w:r>
      <w:r w:rsidRPr="00C80118">
        <w:rPr>
          <w:sz w:val="28"/>
          <w:szCs w:val="28"/>
        </w:rPr>
        <w:t>году планировалось направить   2</w:t>
      </w:r>
      <w:r>
        <w:rPr>
          <w:sz w:val="28"/>
          <w:szCs w:val="28"/>
        </w:rPr>
        <w:t xml:space="preserve"> 520 031,8 </w:t>
      </w:r>
      <w:r w:rsidRPr="00C80118">
        <w:rPr>
          <w:sz w:val="28"/>
          <w:szCs w:val="28"/>
        </w:rPr>
        <w:t xml:space="preserve"> тыс. рублей. Фактически направлено 2 </w:t>
      </w:r>
      <w:r>
        <w:rPr>
          <w:sz w:val="28"/>
          <w:szCs w:val="28"/>
        </w:rPr>
        <w:t>450 266,8</w:t>
      </w:r>
      <w:r w:rsidRPr="00C80118">
        <w:rPr>
          <w:sz w:val="28"/>
          <w:szCs w:val="28"/>
        </w:rPr>
        <w:t xml:space="preserve"> тыс. рублей или 9</w:t>
      </w:r>
      <w:r>
        <w:rPr>
          <w:sz w:val="28"/>
          <w:szCs w:val="28"/>
        </w:rPr>
        <w:t>7</w:t>
      </w:r>
      <w:r w:rsidRPr="00C80118">
        <w:rPr>
          <w:sz w:val="28"/>
          <w:szCs w:val="28"/>
        </w:rPr>
        <w:t>,</w:t>
      </w:r>
      <w:r>
        <w:rPr>
          <w:sz w:val="28"/>
          <w:szCs w:val="28"/>
        </w:rPr>
        <w:t>2</w:t>
      </w:r>
      <w:r w:rsidRPr="00C80118">
        <w:rPr>
          <w:sz w:val="28"/>
          <w:szCs w:val="28"/>
        </w:rPr>
        <w:t xml:space="preserve"> процента.</w:t>
      </w:r>
    </w:p>
    <w:p w:rsidR="0065162A" w:rsidRPr="00C80118" w:rsidRDefault="0065162A" w:rsidP="0065162A">
      <w:pPr>
        <w:ind w:firstLine="720"/>
        <w:jc w:val="both"/>
        <w:rPr>
          <w:sz w:val="28"/>
          <w:szCs w:val="28"/>
        </w:rPr>
      </w:pPr>
      <w:r w:rsidRPr="00C80118">
        <w:rPr>
          <w:sz w:val="28"/>
          <w:szCs w:val="28"/>
        </w:rPr>
        <w:t xml:space="preserve"> Финансирование расходов по образованию в 201</w:t>
      </w:r>
      <w:r>
        <w:rPr>
          <w:sz w:val="28"/>
          <w:szCs w:val="28"/>
        </w:rPr>
        <w:t>4</w:t>
      </w:r>
      <w:r w:rsidRPr="00C80118">
        <w:rPr>
          <w:sz w:val="28"/>
          <w:szCs w:val="28"/>
        </w:rPr>
        <w:t xml:space="preserve"> году осуществлялось из </w:t>
      </w:r>
      <w:r w:rsidRPr="006B48CB">
        <w:rPr>
          <w:sz w:val="28"/>
          <w:szCs w:val="28"/>
        </w:rPr>
        <w:t>следующих  источников: средств городского бюджета</w:t>
      </w:r>
      <w:r w:rsidRPr="000B0C62">
        <w:rPr>
          <w:sz w:val="28"/>
          <w:szCs w:val="28"/>
        </w:rPr>
        <w:t xml:space="preserve"> в сумме   890 077,2 тыс. рублей и средств  федерального и областного бюджетов  –   1 560 189,7 тыс. рублей.</w:t>
      </w:r>
      <w:r w:rsidRPr="00C80118">
        <w:rPr>
          <w:sz w:val="28"/>
          <w:szCs w:val="28"/>
        </w:rPr>
        <w:t xml:space="preserve"> Средства федерального и областного бюджетов в виде субсидий, субвенций и  иных межбюджетных трансфертов  были направлены:</w:t>
      </w:r>
    </w:p>
    <w:p w:rsidR="0065162A" w:rsidRDefault="0065162A" w:rsidP="0065162A">
      <w:pPr>
        <w:numPr>
          <w:ilvl w:val="0"/>
          <w:numId w:val="5"/>
        </w:numPr>
        <w:ind w:left="0" w:firstLine="360"/>
        <w:jc w:val="both"/>
        <w:rPr>
          <w:sz w:val="28"/>
          <w:szCs w:val="28"/>
        </w:rPr>
      </w:pPr>
      <w:r w:rsidRPr="00C80118">
        <w:rPr>
          <w:sz w:val="28"/>
          <w:szCs w:val="28"/>
        </w:rPr>
        <w:t xml:space="preserve">  </w:t>
      </w:r>
      <w:r w:rsidRPr="005F15A1">
        <w:rPr>
          <w:sz w:val="28"/>
          <w:szCs w:val="28"/>
        </w:rPr>
        <w:t xml:space="preserve">на </w:t>
      </w:r>
      <w:r>
        <w:rPr>
          <w:sz w:val="28"/>
          <w:szCs w:val="28"/>
        </w:rPr>
        <w:t>а</w:t>
      </w:r>
      <w:r w:rsidRPr="005F15A1">
        <w:rPr>
          <w:sz w:val="28"/>
          <w:szCs w:val="28"/>
        </w:rPr>
        <w:t>даптаци</w:t>
      </w:r>
      <w:r>
        <w:rPr>
          <w:sz w:val="28"/>
          <w:szCs w:val="28"/>
        </w:rPr>
        <w:t>ю</w:t>
      </w:r>
      <w:r w:rsidRPr="005F15A1">
        <w:rPr>
          <w:sz w:val="28"/>
          <w:szCs w:val="28"/>
        </w:rPr>
        <w:t xml:space="preserve"> объектов  социальной  инфраструктуры и услуг с учетом нужд и потребностей инвалидов и других маломобильных групп на</w:t>
      </w:r>
      <w:r>
        <w:rPr>
          <w:sz w:val="28"/>
          <w:szCs w:val="28"/>
        </w:rPr>
        <w:t>селения в рамках подпрограммы  «</w:t>
      </w:r>
      <w:r w:rsidRPr="005F15A1">
        <w:rPr>
          <w:sz w:val="28"/>
          <w:szCs w:val="28"/>
        </w:rPr>
        <w:t>Реабилитация и обеспечение жизнедеятельности инвалидов в Амурской обл</w:t>
      </w:r>
      <w:r>
        <w:rPr>
          <w:sz w:val="28"/>
          <w:szCs w:val="28"/>
        </w:rPr>
        <w:t>асти» государственной программы «</w:t>
      </w:r>
      <w:r w:rsidRPr="005F15A1">
        <w:rPr>
          <w:sz w:val="28"/>
          <w:szCs w:val="28"/>
        </w:rPr>
        <w:t>Развитие системы социальной защиты населения Ам</w:t>
      </w:r>
      <w:r>
        <w:rPr>
          <w:sz w:val="28"/>
          <w:szCs w:val="28"/>
        </w:rPr>
        <w:t xml:space="preserve">урской области на 2014-2020 гг.» – 1 055,6 </w:t>
      </w:r>
      <w:r w:rsidRPr="005F15A1">
        <w:rPr>
          <w:sz w:val="28"/>
          <w:szCs w:val="28"/>
        </w:rPr>
        <w:t>тыс. рублей;</w:t>
      </w:r>
    </w:p>
    <w:p w:rsidR="0065162A" w:rsidRDefault="0065162A" w:rsidP="0065162A">
      <w:pPr>
        <w:numPr>
          <w:ilvl w:val="0"/>
          <w:numId w:val="5"/>
        </w:numPr>
        <w:ind w:left="0" w:firstLine="360"/>
        <w:jc w:val="both"/>
        <w:rPr>
          <w:sz w:val="28"/>
          <w:szCs w:val="28"/>
        </w:rPr>
      </w:pPr>
      <w:r>
        <w:rPr>
          <w:sz w:val="28"/>
          <w:szCs w:val="28"/>
        </w:rPr>
        <w:lastRenderedPageBreak/>
        <w:t>на м</w:t>
      </w:r>
      <w:r w:rsidRPr="005F15A1">
        <w:rPr>
          <w:sz w:val="28"/>
          <w:szCs w:val="28"/>
        </w:rPr>
        <w:t xml:space="preserve">ероприятия государственной </w:t>
      </w:r>
      <w:r>
        <w:rPr>
          <w:sz w:val="28"/>
          <w:szCs w:val="28"/>
        </w:rPr>
        <w:t>программы Российской Федерации «Доступная среда»</w:t>
      </w:r>
      <w:r w:rsidRPr="005F15A1">
        <w:rPr>
          <w:sz w:val="28"/>
          <w:szCs w:val="28"/>
        </w:rPr>
        <w:t xml:space="preserve"> на 2011 - 2015 годы в рамках подпрограм</w:t>
      </w:r>
      <w:r>
        <w:rPr>
          <w:sz w:val="28"/>
          <w:szCs w:val="28"/>
        </w:rPr>
        <w:t>мы  «</w:t>
      </w:r>
      <w:r w:rsidRPr="005F15A1">
        <w:rPr>
          <w:sz w:val="28"/>
          <w:szCs w:val="28"/>
        </w:rPr>
        <w:t>Реабилитация и обеспечение жизнедеятельности инвалидов в Амурской обла</w:t>
      </w:r>
      <w:r>
        <w:rPr>
          <w:sz w:val="28"/>
          <w:szCs w:val="28"/>
        </w:rPr>
        <w:t>сти" государственной программы «</w:t>
      </w:r>
      <w:r w:rsidRPr="005F15A1">
        <w:rPr>
          <w:sz w:val="28"/>
          <w:szCs w:val="28"/>
        </w:rPr>
        <w:t>Развитие системы социальной защиты населения Ам</w:t>
      </w:r>
      <w:r>
        <w:rPr>
          <w:sz w:val="28"/>
          <w:szCs w:val="28"/>
        </w:rPr>
        <w:t>урской области на 2014-2020 гг.» – 3 655,6</w:t>
      </w:r>
      <w:r w:rsidRPr="005F15A1">
        <w:rPr>
          <w:sz w:val="28"/>
          <w:szCs w:val="28"/>
        </w:rPr>
        <w:t xml:space="preserve"> </w:t>
      </w:r>
      <w:r w:rsidRPr="00A44AEB">
        <w:rPr>
          <w:sz w:val="28"/>
          <w:szCs w:val="28"/>
        </w:rPr>
        <w:t>тыс. рублей</w:t>
      </w:r>
      <w:r>
        <w:rPr>
          <w:sz w:val="28"/>
          <w:szCs w:val="28"/>
        </w:rPr>
        <w:t>;</w:t>
      </w:r>
    </w:p>
    <w:p w:rsidR="0065162A" w:rsidRPr="005F15A1" w:rsidRDefault="0065162A" w:rsidP="0065162A">
      <w:pPr>
        <w:numPr>
          <w:ilvl w:val="0"/>
          <w:numId w:val="5"/>
        </w:numPr>
        <w:ind w:left="0" w:firstLine="360"/>
        <w:jc w:val="both"/>
        <w:rPr>
          <w:sz w:val="28"/>
          <w:szCs w:val="28"/>
        </w:rPr>
      </w:pPr>
      <w:proofErr w:type="gramStart"/>
      <w:r>
        <w:rPr>
          <w:sz w:val="28"/>
          <w:szCs w:val="28"/>
        </w:rPr>
        <w:t xml:space="preserve">на создание </w:t>
      </w:r>
      <w:r w:rsidRPr="00707557">
        <w:rPr>
          <w:sz w:val="28"/>
          <w:szCs w:val="28"/>
        </w:rPr>
        <w:t xml:space="preserve">в общеобразовательных организациях условий для инклюзивного образования детей-инвалидов, в том числе создание универсальной </w:t>
      </w:r>
      <w:proofErr w:type="spellStart"/>
      <w:r w:rsidRPr="00707557">
        <w:rPr>
          <w:sz w:val="28"/>
          <w:szCs w:val="28"/>
        </w:rPr>
        <w:t>безбарьерной</w:t>
      </w:r>
      <w:proofErr w:type="spellEnd"/>
      <w:r w:rsidRPr="00707557">
        <w:rPr>
          <w:sz w:val="28"/>
          <w:szCs w:val="28"/>
        </w:rPr>
        <w:t xml:space="preserve"> среды для беспрепятственного доступа и оснащение общеобразовательных организаций специальным, в том числе учебным, реабилитационным, компьютерным оборудованием и автотранспортом в рамках подпрограммы «Реабилитация и  обеспечение жизнедеятельности инвалидов в Амурской области» государственной программы «Развитие системы социальной защиты населения Ам</w:t>
      </w:r>
      <w:r>
        <w:rPr>
          <w:sz w:val="28"/>
          <w:szCs w:val="28"/>
        </w:rPr>
        <w:t>урской области на 2014-2020 гг.»  – 619,1 тыс. рублей;</w:t>
      </w:r>
      <w:proofErr w:type="gramEnd"/>
    </w:p>
    <w:p w:rsidR="0065162A" w:rsidRPr="00A44AEB" w:rsidRDefault="0065162A" w:rsidP="0065162A">
      <w:pPr>
        <w:numPr>
          <w:ilvl w:val="0"/>
          <w:numId w:val="5"/>
        </w:numPr>
        <w:ind w:left="0" w:firstLine="360"/>
        <w:jc w:val="both"/>
        <w:rPr>
          <w:sz w:val="28"/>
          <w:szCs w:val="28"/>
        </w:rPr>
      </w:pPr>
      <w:r w:rsidRPr="00A44AEB">
        <w:rPr>
          <w:sz w:val="28"/>
          <w:szCs w:val="28"/>
        </w:rPr>
        <w:t>на исполнение Закона Амурской области «О дошкольном, начальном общем, основном общем, среднем общем и дополнительном образовании в Амурской области» -  1 0</w:t>
      </w:r>
      <w:r>
        <w:rPr>
          <w:sz w:val="28"/>
          <w:szCs w:val="28"/>
        </w:rPr>
        <w:t>95</w:t>
      </w:r>
      <w:r w:rsidRPr="00A44AEB">
        <w:rPr>
          <w:sz w:val="28"/>
          <w:szCs w:val="28"/>
        </w:rPr>
        <w:t> </w:t>
      </w:r>
      <w:r>
        <w:rPr>
          <w:sz w:val="28"/>
          <w:szCs w:val="28"/>
        </w:rPr>
        <w:t>60</w:t>
      </w:r>
      <w:r w:rsidRPr="00A44AEB">
        <w:rPr>
          <w:sz w:val="28"/>
          <w:szCs w:val="28"/>
        </w:rPr>
        <w:t>9,</w:t>
      </w:r>
      <w:r>
        <w:rPr>
          <w:sz w:val="28"/>
          <w:szCs w:val="28"/>
        </w:rPr>
        <w:t>4</w:t>
      </w:r>
      <w:r w:rsidRPr="00A44AEB">
        <w:rPr>
          <w:sz w:val="28"/>
          <w:szCs w:val="28"/>
        </w:rPr>
        <w:t xml:space="preserve"> тыс. рублей;</w:t>
      </w:r>
    </w:p>
    <w:p w:rsidR="0065162A" w:rsidRPr="00186FBA" w:rsidRDefault="0065162A" w:rsidP="0065162A">
      <w:pPr>
        <w:numPr>
          <w:ilvl w:val="0"/>
          <w:numId w:val="5"/>
        </w:numPr>
        <w:ind w:left="0" w:firstLine="360"/>
        <w:jc w:val="both"/>
        <w:rPr>
          <w:sz w:val="28"/>
          <w:szCs w:val="28"/>
        </w:rPr>
      </w:pPr>
      <w:r w:rsidRPr="00186FBA">
        <w:rPr>
          <w:sz w:val="28"/>
          <w:szCs w:val="28"/>
        </w:rPr>
        <w:t>на модернизацию региональных систем дошкольного обр</w:t>
      </w:r>
      <w:r>
        <w:rPr>
          <w:sz w:val="28"/>
          <w:szCs w:val="28"/>
        </w:rPr>
        <w:t>азования в рамках подпрограммы «</w:t>
      </w:r>
      <w:r w:rsidRPr="00186FBA">
        <w:rPr>
          <w:sz w:val="28"/>
          <w:szCs w:val="28"/>
        </w:rPr>
        <w:t>Развитие дошкольного, общего и до</w:t>
      </w:r>
      <w:r>
        <w:rPr>
          <w:sz w:val="28"/>
          <w:szCs w:val="28"/>
        </w:rPr>
        <w:t>полнительного образования детей» государственной программы «</w:t>
      </w:r>
      <w:r w:rsidRPr="00186FBA">
        <w:rPr>
          <w:sz w:val="28"/>
          <w:szCs w:val="28"/>
        </w:rPr>
        <w:t>Развитие образования Аму</w:t>
      </w:r>
      <w:r>
        <w:rPr>
          <w:sz w:val="28"/>
          <w:szCs w:val="28"/>
        </w:rPr>
        <w:t xml:space="preserve">рской области на 2014-2020 годы» </w:t>
      </w:r>
      <w:r w:rsidRPr="00186FBA">
        <w:rPr>
          <w:sz w:val="28"/>
          <w:szCs w:val="28"/>
        </w:rPr>
        <w:t xml:space="preserve">– </w:t>
      </w:r>
      <w:r>
        <w:rPr>
          <w:sz w:val="28"/>
          <w:szCs w:val="28"/>
        </w:rPr>
        <w:t>412 122,9</w:t>
      </w:r>
      <w:r w:rsidRPr="00186FBA">
        <w:rPr>
          <w:sz w:val="28"/>
          <w:szCs w:val="28"/>
        </w:rPr>
        <w:t xml:space="preserve"> тыс. рублей;</w:t>
      </w:r>
    </w:p>
    <w:p w:rsidR="0065162A" w:rsidRPr="00A44AEB" w:rsidRDefault="0065162A" w:rsidP="0065162A">
      <w:pPr>
        <w:numPr>
          <w:ilvl w:val="0"/>
          <w:numId w:val="5"/>
        </w:numPr>
        <w:ind w:left="0" w:firstLine="502"/>
        <w:jc w:val="both"/>
        <w:rPr>
          <w:sz w:val="28"/>
          <w:szCs w:val="28"/>
        </w:rPr>
      </w:pPr>
      <w:r w:rsidRPr="00A44AEB">
        <w:rPr>
          <w:sz w:val="28"/>
          <w:szCs w:val="28"/>
        </w:rPr>
        <w:t>на расходы, связанные с частичной оплатой стоимости путевок для детей, работающих граждан в организации отдыха и оздоровления детей в каникулярное время  в рамках подпрограммы « Развитие системы защиты прав детей» государственной программы  «Развитие  образования Амурской области на 2014-2020 годы» -   8</w:t>
      </w:r>
      <w:r>
        <w:rPr>
          <w:sz w:val="28"/>
          <w:szCs w:val="28"/>
        </w:rPr>
        <w:t> 040,3</w:t>
      </w:r>
      <w:r w:rsidRPr="00A44AEB">
        <w:rPr>
          <w:sz w:val="28"/>
          <w:szCs w:val="28"/>
        </w:rPr>
        <w:t xml:space="preserve"> тыс. рублей;</w:t>
      </w:r>
    </w:p>
    <w:p w:rsidR="0065162A" w:rsidRPr="00A44AEB" w:rsidRDefault="0065162A" w:rsidP="0065162A">
      <w:pPr>
        <w:numPr>
          <w:ilvl w:val="0"/>
          <w:numId w:val="5"/>
        </w:numPr>
        <w:ind w:left="0" w:firstLine="360"/>
        <w:jc w:val="both"/>
        <w:rPr>
          <w:sz w:val="28"/>
          <w:szCs w:val="28"/>
        </w:rPr>
      </w:pPr>
      <w:r>
        <w:rPr>
          <w:sz w:val="28"/>
          <w:szCs w:val="28"/>
        </w:rPr>
        <w:t>о</w:t>
      </w:r>
      <w:r w:rsidRPr="00A44AEB">
        <w:rPr>
          <w:sz w:val="28"/>
          <w:szCs w:val="28"/>
        </w:rPr>
        <w:t>рганизаци</w:t>
      </w:r>
      <w:r>
        <w:rPr>
          <w:sz w:val="28"/>
          <w:szCs w:val="28"/>
        </w:rPr>
        <w:t>ю</w:t>
      </w:r>
      <w:r w:rsidRPr="00A44AEB">
        <w:rPr>
          <w:sz w:val="28"/>
          <w:szCs w:val="28"/>
        </w:rPr>
        <w:t xml:space="preserve"> и осуществление деятельности по опеке и попечительству в отношении несовершеннолетних в рамках подпрограммы «Развитие системы защиты прав детей» государственной программы «Развитие образования Амурской области на 2014 – 2020 годы»  - 5</w:t>
      </w:r>
      <w:r>
        <w:rPr>
          <w:sz w:val="28"/>
          <w:szCs w:val="28"/>
        </w:rPr>
        <w:t> </w:t>
      </w:r>
      <w:r w:rsidRPr="00A44AEB">
        <w:rPr>
          <w:sz w:val="28"/>
          <w:szCs w:val="28"/>
        </w:rPr>
        <w:t>8</w:t>
      </w:r>
      <w:r>
        <w:rPr>
          <w:sz w:val="28"/>
          <w:szCs w:val="28"/>
        </w:rPr>
        <w:t>26,7</w:t>
      </w:r>
      <w:r>
        <w:rPr>
          <w:sz w:val="22"/>
          <w:szCs w:val="22"/>
        </w:rPr>
        <w:t xml:space="preserve"> </w:t>
      </w:r>
      <w:r w:rsidRPr="00A44AEB">
        <w:rPr>
          <w:sz w:val="28"/>
          <w:szCs w:val="28"/>
        </w:rPr>
        <w:t>тыс. рублей;</w:t>
      </w:r>
    </w:p>
    <w:p w:rsidR="0065162A" w:rsidRDefault="0065162A" w:rsidP="0065162A">
      <w:pPr>
        <w:numPr>
          <w:ilvl w:val="0"/>
          <w:numId w:val="5"/>
        </w:numPr>
        <w:ind w:left="0" w:firstLine="360"/>
        <w:jc w:val="both"/>
        <w:rPr>
          <w:sz w:val="28"/>
          <w:szCs w:val="28"/>
        </w:rPr>
      </w:pPr>
      <w:r w:rsidRPr="00FB780E">
        <w:rPr>
          <w:sz w:val="28"/>
          <w:szCs w:val="28"/>
        </w:rPr>
        <w:t xml:space="preserve">на </w:t>
      </w:r>
      <w:r>
        <w:rPr>
          <w:sz w:val="28"/>
          <w:szCs w:val="28"/>
        </w:rPr>
        <w:t>мероприятия, проводимые в связи с чрезвычайной ситуацией в Амурской области в 2013 году, за счет средств добровольных взносов и пожертвований по непрограммным направлениям расходов государственных органов власти</w:t>
      </w:r>
      <w:r w:rsidRPr="00FB780E">
        <w:rPr>
          <w:sz w:val="28"/>
          <w:szCs w:val="28"/>
        </w:rPr>
        <w:t xml:space="preserve"> – </w:t>
      </w:r>
      <w:r>
        <w:rPr>
          <w:sz w:val="28"/>
          <w:szCs w:val="28"/>
        </w:rPr>
        <w:t>3 260,3 тыс. рублей;</w:t>
      </w:r>
    </w:p>
    <w:p w:rsidR="0065162A" w:rsidRDefault="0065162A" w:rsidP="0065162A">
      <w:pPr>
        <w:numPr>
          <w:ilvl w:val="0"/>
          <w:numId w:val="5"/>
        </w:numPr>
        <w:ind w:left="0" w:firstLine="360"/>
        <w:jc w:val="both"/>
        <w:rPr>
          <w:sz w:val="28"/>
          <w:szCs w:val="28"/>
        </w:rPr>
      </w:pPr>
      <w:r>
        <w:rPr>
          <w:sz w:val="28"/>
          <w:szCs w:val="28"/>
        </w:rPr>
        <w:t>на к</w:t>
      </w:r>
      <w:r w:rsidRPr="00707557">
        <w:rPr>
          <w:sz w:val="28"/>
          <w:szCs w:val="28"/>
        </w:rPr>
        <w:t>апитальные вложения в объекты муниципальной собст</w:t>
      </w:r>
      <w:r>
        <w:rPr>
          <w:sz w:val="28"/>
          <w:szCs w:val="28"/>
        </w:rPr>
        <w:t>венности в рамках подпрограммы «</w:t>
      </w:r>
      <w:r w:rsidRPr="00707557">
        <w:rPr>
          <w:sz w:val="28"/>
          <w:szCs w:val="28"/>
        </w:rPr>
        <w:t>Развитие инфраструктуры физической культуры, массового спорта и под</w:t>
      </w:r>
      <w:r>
        <w:rPr>
          <w:sz w:val="28"/>
          <w:szCs w:val="28"/>
        </w:rPr>
        <w:t>держка спорта высших достижений» государственной программы «</w:t>
      </w:r>
      <w:r w:rsidRPr="00707557">
        <w:rPr>
          <w:sz w:val="28"/>
          <w:szCs w:val="28"/>
        </w:rPr>
        <w:t>Развитие физической культуры и спорта на территории Амурской о</w:t>
      </w:r>
      <w:r>
        <w:rPr>
          <w:sz w:val="28"/>
          <w:szCs w:val="28"/>
        </w:rPr>
        <w:t>бласти на 2014-2020 годы» – 30 000,0 тыс. рублей.</w:t>
      </w:r>
    </w:p>
    <w:p w:rsidR="0065162A" w:rsidRPr="00C80118" w:rsidRDefault="0065162A" w:rsidP="0065162A">
      <w:pPr>
        <w:ind w:firstLine="720"/>
        <w:jc w:val="both"/>
        <w:rPr>
          <w:sz w:val="28"/>
          <w:szCs w:val="28"/>
        </w:rPr>
      </w:pPr>
      <w:r w:rsidRPr="00C80118">
        <w:rPr>
          <w:sz w:val="28"/>
          <w:szCs w:val="28"/>
        </w:rPr>
        <w:t>Количество дошкольных  образовательных учреждений по состоянию 01.01.201</w:t>
      </w:r>
      <w:r>
        <w:rPr>
          <w:sz w:val="28"/>
          <w:szCs w:val="28"/>
        </w:rPr>
        <w:t xml:space="preserve">5 </w:t>
      </w:r>
      <w:r w:rsidRPr="00C80118">
        <w:rPr>
          <w:sz w:val="28"/>
          <w:szCs w:val="28"/>
        </w:rPr>
        <w:t xml:space="preserve"> год составило  3</w:t>
      </w:r>
      <w:r>
        <w:rPr>
          <w:sz w:val="28"/>
          <w:szCs w:val="28"/>
        </w:rPr>
        <w:t>7</w:t>
      </w:r>
      <w:r w:rsidRPr="00C80118">
        <w:rPr>
          <w:sz w:val="28"/>
          <w:szCs w:val="28"/>
        </w:rPr>
        <w:t xml:space="preserve">, все учреждения являются автономными. Количество учреждений в отчетном периоде уменьшилось на </w:t>
      </w:r>
      <w:r>
        <w:rPr>
          <w:sz w:val="28"/>
          <w:szCs w:val="28"/>
        </w:rPr>
        <w:t>2</w:t>
      </w:r>
      <w:r w:rsidRPr="00C80118">
        <w:rPr>
          <w:sz w:val="28"/>
          <w:szCs w:val="28"/>
        </w:rPr>
        <w:t xml:space="preserve">  за счет реорганизации МДОАУ ДС № 3</w:t>
      </w:r>
      <w:r>
        <w:rPr>
          <w:sz w:val="28"/>
          <w:szCs w:val="28"/>
        </w:rPr>
        <w:t>5</w:t>
      </w:r>
      <w:r w:rsidRPr="00C80118">
        <w:rPr>
          <w:sz w:val="28"/>
          <w:szCs w:val="28"/>
        </w:rPr>
        <w:t xml:space="preserve"> в форме присоединения к нему МДОАУ ДС № </w:t>
      </w:r>
      <w:r>
        <w:rPr>
          <w:sz w:val="28"/>
          <w:szCs w:val="28"/>
        </w:rPr>
        <w:t>12</w:t>
      </w:r>
      <w:r w:rsidRPr="00C80118">
        <w:rPr>
          <w:sz w:val="28"/>
          <w:szCs w:val="28"/>
        </w:rPr>
        <w:t xml:space="preserve"> (постановление администрации города Благовещенска от </w:t>
      </w:r>
      <w:r>
        <w:rPr>
          <w:sz w:val="28"/>
          <w:szCs w:val="28"/>
        </w:rPr>
        <w:t>10</w:t>
      </w:r>
      <w:r w:rsidRPr="00C80118">
        <w:rPr>
          <w:sz w:val="28"/>
          <w:szCs w:val="28"/>
        </w:rPr>
        <w:t>.06.201</w:t>
      </w:r>
      <w:r>
        <w:rPr>
          <w:sz w:val="28"/>
          <w:szCs w:val="28"/>
        </w:rPr>
        <w:t>4</w:t>
      </w:r>
      <w:r w:rsidRPr="00C80118">
        <w:rPr>
          <w:sz w:val="28"/>
          <w:szCs w:val="28"/>
        </w:rPr>
        <w:t xml:space="preserve"> № 2</w:t>
      </w:r>
      <w:r>
        <w:rPr>
          <w:sz w:val="28"/>
          <w:szCs w:val="28"/>
        </w:rPr>
        <w:t>437</w:t>
      </w:r>
      <w:r w:rsidRPr="00C80118">
        <w:rPr>
          <w:sz w:val="28"/>
          <w:szCs w:val="28"/>
        </w:rPr>
        <w:t>)</w:t>
      </w:r>
      <w:r>
        <w:rPr>
          <w:sz w:val="28"/>
          <w:szCs w:val="28"/>
        </w:rPr>
        <w:t xml:space="preserve">, </w:t>
      </w:r>
      <w:r w:rsidRPr="00C80118">
        <w:rPr>
          <w:sz w:val="28"/>
          <w:szCs w:val="28"/>
        </w:rPr>
        <w:t xml:space="preserve">МДОАУ ДС № </w:t>
      </w:r>
      <w:r>
        <w:rPr>
          <w:sz w:val="28"/>
          <w:szCs w:val="28"/>
        </w:rPr>
        <w:t>9</w:t>
      </w:r>
      <w:r w:rsidRPr="00C80118">
        <w:rPr>
          <w:sz w:val="28"/>
          <w:szCs w:val="28"/>
        </w:rPr>
        <w:t xml:space="preserve"> (постановление администрации города Благовещенска от </w:t>
      </w:r>
      <w:r>
        <w:rPr>
          <w:sz w:val="28"/>
          <w:szCs w:val="28"/>
        </w:rPr>
        <w:t>17</w:t>
      </w:r>
      <w:r w:rsidRPr="00C80118">
        <w:rPr>
          <w:sz w:val="28"/>
          <w:szCs w:val="28"/>
        </w:rPr>
        <w:t>.06.201</w:t>
      </w:r>
      <w:r>
        <w:rPr>
          <w:sz w:val="28"/>
          <w:szCs w:val="28"/>
        </w:rPr>
        <w:t>4</w:t>
      </w:r>
      <w:r w:rsidRPr="00C80118">
        <w:rPr>
          <w:sz w:val="28"/>
          <w:szCs w:val="28"/>
        </w:rPr>
        <w:t xml:space="preserve"> № 2</w:t>
      </w:r>
      <w:r>
        <w:rPr>
          <w:sz w:val="28"/>
          <w:szCs w:val="28"/>
        </w:rPr>
        <w:t>547</w:t>
      </w:r>
      <w:r w:rsidRPr="00C80118">
        <w:rPr>
          <w:sz w:val="28"/>
          <w:szCs w:val="28"/>
        </w:rPr>
        <w:t>).</w:t>
      </w:r>
    </w:p>
    <w:p w:rsidR="0065162A" w:rsidRPr="00C80118" w:rsidRDefault="0065162A" w:rsidP="0065162A">
      <w:pPr>
        <w:ind w:firstLine="720"/>
        <w:jc w:val="both"/>
        <w:rPr>
          <w:sz w:val="28"/>
          <w:szCs w:val="28"/>
        </w:rPr>
      </w:pPr>
      <w:r w:rsidRPr="00C80118">
        <w:rPr>
          <w:sz w:val="28"/>
          <w:szCs w:val="28"/>
        </w:rPr>
        <w:lastRenderedPageBreak/>
        <w:t>Среднегодовое число детей в 201</w:t>
      </w:r>
      <w:r>
        <w:rPr>
          <w:sz w:val="28"/>
          <w:szCs w:val="28"/>
        </w:rPr>
        <w:t>4</w:t>
      </w:r>
      <w:r w:rsidRPr="00C80118">
        <w:rPr>
          <w:sz w:val="28"/>
          <w:szCs w:val="28"/>
        </w:rPr>
        <w:t xml:space="preserve"> году составило  </w:t>
      </w:r>
      <w:r>
        <w:rPr>
          <w:sz w:val="28"/>
          <w:szCs w:val="28"/>
        </w:rPr>
        <w:t>12</w:t>
      </w:r>
      <w:r w:rsidRPr="00C80118">
        <w:rPr>
          <w:sz w:val="28"/>
          <w:szCs w:val="28"/>
        </w:rPr>
        <w:t xml:space="preserve"> </w:t>
      </w:r>
      <w:r>
        <w:rPr>
          <w:sz w:val="28"/>
          <w:szCs w:val="28"/>
        </w:rPr>
        <w:t>159</w:t>
      </w:r>
      <w:r w:rsidRPr="00C80118">
        <w:rPr>
          <w:sz w:val="28"/>
          <w:szCs w:val="28"/>
        </w:rPr>
        <w:t>. По состоянию на 01.0</w:t>
      </w:r>
      <w:r>
        <w:rPr>
          <w:sz w:val="28"/>
          <w:szCs w:val="28"/>
        </w:rPr>
        <w:t>1</w:t>
      </w:r>
      <w:r w:rsidRPr="00C80118">
        <w:rPr>
          <w:sz w:val="28"/>
          <w:szCs w:val="28"/>
        </w:rPr>
        <w:t>.201</w:t>
      </w:r>
      <w:r>
        <w:rPr>
          <w:sz w:val="28"/>
          <w:szCs w:val="28"/>
        </w:rPr>
        <w:t>5</w:t>
      </w:r>
      <w:r w:rsidRPr="00C80118">
        <w:rPr>
          <w:sz w:val="28"/>
          <w:szCs w:val="28"/>
        </w:rPr>
        <w:t xml:space="preserve"> в детских дошкольных  учреждениях занято 2 </w:t>
      </w:r>
      <w:r>
        <w:rPr>
          <w:sz w:val="28"/>
          <w:szCs w:val="28"/>
        </w:rPr>
        <w:t>716</w:t>
      </w:r>
      <w:r w:rsidRPr="00C80118">
        <w:rPr>
          <w:sz w:val="28"/>
          <w:szCs w:val="28"/>
        </w:rPr>
        <w:t xml:space="preserve"> штатных единиц (на 01.01.2013 – 2 </w:t>
      </w:r>
      <w:r>
        <w:rPr>
          <w:sz w:val="28"/>
          <w:szCs w:val="28"/>
        </w:rPr>
        <w:t>454</w:t>
      </w:r>
      <w:r w:rsidRPr="00C80118">
        <w:rPr>
          <w:sz w:val="28"/>
          <w:szCs w:val="28"/>
        </w:rPr>
        <w:t xml:space="preserve">), из них педагогических работников </w:t>
      </w:r>
      <w:r>
        <w:rPr>
          <w:sz w:val="28"/>
          <w:szCs w:val="28"/>
        </w:rPr>
        <w:t>–</w:t>
      </w:r>
      <w:r w:rsidRPr="00C80118">
        <w:rPr>
          <w:sz w:val="28"/>
          <w:szCs w:val="28"/>
        </w:rPr>
        <w:t xml:space="preserve"> 1</w:t>
      </w:r>
      <w:r>
        <w:rPr>
          <w:sz w:val="28"/>
          <w:szCs w:val="28"/>
        </w:rPr>
        <w:t>162</w:t>
      </w:r>
      <w:r w:rsidRPr="00C80118">
        <w:rPr>
          <w:sz w:val="28"/>
          <w:szCs w:val="28"/>
        </w:rPr>
        <w:t>.</w:t>
      </w:r>
      <w:r>
        <w:rPr>
          <w:sz w:val="28"/>
          <w:szCs w:val="28"/>
        </w:rPr>
        <w:t xml:space="preserve"> Среднесписочная численность работников в дошкольных образовательных учреждениях составила 2 104 единицы.</w:t>
      </w:r>
    </w:p>
    <w:p w:rsidR="0065162A" w:rsidRPr="00C80118" w:rsidRDefault="0065162A" w:rsidP="0065162A">
      <w:pPr>
        <w:ind w:firstLine="720"/>
        <w:jc w:val="both"/>
        <w:rPr>
          <w:sz w:val="28"/>
          <w:szCs w:val="28"/>
        </w:rPr>
      </w:pPr>
      <w:r w:rsidRPr="00C80118">
        <w:rPr>
          <w:sz w:val="28"/>
          <w:szCs w:val="28"/>
        </w:rPr>
        <w:t>Питание детей в детских дошкольных учреждениях в 201</w:t>
      </w:r>
      <w:r>
        <w:rPr>
          <w:sz w:val="28"/>
          <w:szCs w:val="28"/>
        </w:rPr>
        <w:t>4</w:t>
      </w:r>
      <w:r w:rsidRPr="00C80118">
        <w:rPr>
          <w:sz w:val="28"/>
          <w:szCs w:val="28"/>
        </w:rPr>
        <w:t xml:space="preserve"> году осуществлялось за счёт средств городского бюджета и родительской платы. Всего на питание детей было направлено </w:t>
      </w:r>
      <w:r>
        <w:rPr>
          <w:sz w:val="28"/>
          <w:szCs w:val="28"/>
        </w:rPr>
        <w:t>179 245,3</w:t>
      </w:r>
      <w:r w:rsidRPr="00C80118">
        <w:rPr>
          <w:sz w:val="28"/>
          <w:szCs w:val="28"/>
        </w:rPr>
        <w:t xml:space="preserve"> тыс. рублей, в том числе: </w:t>
      </w:r>
    </w:p>
    <w:p w:rsidR="0065162A" w:rsidRPr="00EF5828" w:rsidRDefault="0065162A" w:rsidP="0065162A">
      <w:pPr>
        <w:numPr>
          <w:ilvl w:val="0"/>
          <w:numId w:val="6"/>
        </w:numPr>
        <w:jc w:val="both"/>
        <w:rPr>
          <w:sz w:val="28"/>
          <w:szCs w:val="28"/>
        </w:rPr>
      </w:pPr>
      <w:r w:rsidRPr="00EF5828">
        <w:rPr>
          <w:sz w:val="28"/>
          <w:szCs w:val="28"/>
        </w:rPr>
        <w:t>за счет городского бюджета - 15 130,4 тыс. рублей;</w:t>
      </w:r>
    </w:p>
    <w:p w:rsidR="0065162A" w:rsidRDefault="0065162A" w:rsidP="0065162A">
      <w:pPr>
        <w:numPr>
          <w:ilvl w:val="0"/>
          <w:numId w:val="6"/>
        </w:numPr>
        <w:jc w:val="both"/>
        <w:rPr>
          <w:sz w:val="28"/>
          <w:szCs w:val="28"/>
        </w:rPr>
      </w:pPr>
      <w:r w:rsidRPr="00C80118">
        <w:rPr>
          <w:sz w:val="28"/>
          <w:szCs w:val="28"/>
        </w:rPr>
        <w:t xml:space="preserve">за счёт родительской платы </w:t>
      </w:r>
      <w:r>
        <w:rPr>
          <w:sz w:val="28"/>
          <w:szCs w:val="28"/>
        </w:rPr>
        <w:t>– 164 114,9</w:t>
      </w:r>
      <w:r w:rsidRPr="00C80118">
        <w:rPr>
          <w:sz w:val="28"/>
          <w:szCs w:val="28"/>
        </w:rPr>
        <w:t xml:space="preserve"> тыс. рублей.</w:t>
      </w:r>
    </w:p>
    <w:p w:rsidR="0065162A" w:rsidRDefault="0065162A" w:rsidP="0065162A">
      <w:pPr>
        <w:ind w:firstLine="708"/>
        <w:jc w:val="both"/>
        <w:rPr>
          <w:sz w:val="28"/>
          <w:szCs w:val="28"/>
        </w:rPr>
      </w:pPr>
      <w:r>
        <w:rPr>
          <w:sz w:val="28"/>
          <w:szCs w:val="28"/>
        </w:rPr>
        <w:t>Количество</w:t>
      </w:r>
      <w:r w:rsidRPr="00EF5828">
        <w:t xml:space="preserve"> </w:t>
      </w:r>
      <w:r>
        <w:rPr>
          <w:sz w:val="28"/>
          <w:szCs w:val="28"/>
        </w:rPr>
        <w:t>д</w:t>
      </w:r>
      <w:r w:rsidRPr="00EF5828">
        <w:rPr>
          <w:sz w:val="28"/>
          <w:szCs w:val="28"/>
        </w:rPr>
        <w:t>ет</w:t>
      </w:r>
      <w:r>
        <w:rPr>
          <w:sz w:val="28"/>
          <w:szCs w:val="28"/>
        </w:rPr>
        <w:t>ей</w:t>
      </w:r>
      <w:r w:rsidRPr="00EF5828">
        <w:rPr>
          <w:sz w:val="28"/>
          <w:szCs w:val="28"/>
        </w:rPr>
        <w:t>, освобожденны</w:t>
      </w:r>
      <w:r>
        <w:rPr>
          <w:sz w:val="28"/>
          <w:szCs w:val="28"/>
        </w:rPr>
        <w:t>х</w:t>
      </w:r>
      <w:r w:rsidRPr="00EF5828">
        <w:rPr>
          <w:sz w:val="28"/>
          <w:szCs w:val="28"/>
        </w:rPr>
        <w:t xml:space="preserve"> от платы за присмотр и уход за ребенком в дошкольных образовательных учреждениях за 2014 год</w:t>
      </w:r>
      <w:r>
        <w:rPr>
          <w:sz w:val="28"/>
          <w:szCs w:val="28"/>
        </w:rPr>
        <w:t>, составило 1 205.</w:t>
      </w:r>
    </w:p>
    <w:p w:rsidR="0065162A" w:rsidRPr="00C80118" w:rsidRDefault="0065162A" w:rsidP="0065162A">
      <w:pPr>
        <w:ind w:firstLine="708"/>
        <w:jc w:val="both"/>
        <w:rPr>
          <w:sz w:val="28"/>
          <w:szCs w:val="28"/>
        </w:rPr>
      </w:pPr>
      <w:r>
        <w:rPr>
          <w:sz w:val="28"/>
          <w:szCs w:val="28"/>
        </w:rPr>
        <w:t xml:space="preserve">Показатель средней заработной платы педагогических работников дошкольных образовательных учреждений, в соответствии с Указом Президента РФ от 07.05.2012 №597 «О мероприятиях по реализации государственной социальной политики», составил 26,2 тыс. рублей, при плановом показателе на 2014 год 25,2 тыс. рублей. </w:t>
      </w:r>
    </w:p>
    <w:p w:rsidR="0065162A" w:rsidRPr="00C80118" w:rsidRDefault="0065162A" w:rsidP="0065162A">
      <w:pPr>
        <w:ind w:firstLine="720"/>
        <w:jc w:val="both"/>
        <w:rPr>
          <w:sz w:val="28"/>
          <w:szCs w:val="28"/>
        </w:rPr>
      </w:pPr>
      <w:r w:rsidRPr="00C80118">
        <w:rPr>
          <w:sz w:val="28"/>
          <w:szCs w:val="28"/>
        </w:rPr>
        <w:t>Количество  общеобразовательных учреждений на 01.01.201</w:t>
      </w:r>
      <w:r>
        <w:rPr>
          <w:sz w:val="28"/>
          <w:szCs w:val="28"/>
        </w:rPr>
        <w:t>5</w:t>
      </w:r>
      <w:r w:rsidRPr="00C80118">
        <w:rPr>
          <w:sz w:val="28"/>
          <w:szCs w:val="28"/>
        </w:rPr>
        <w:t xml:space="preserve"> года  составило 21 (из них 12 автономных). </w:t>
      </w:r>
    </w:p>
    <w:p w:rsidR="0065162A" w:rsidRDefault="0065162A" w:rsidP="0065162A">
      <w:pPr>
        <w:ind w:firstLine="720"/>
        <w:jc w:val="both"/>
        <w:rPr>
          <w:sz w:val="28"/>
          <w:szCs w:val="28"/>
        </w:rPr>
      </w:pPr>
      <w:r>
        <w:rPr>
          <w:sz w:val="28"/>
          <w:szCs w:val="28"/>
        </w:rPr>
        <w:t>Среднегодовое количество скомплектованных</w:t>
      </w:r>
      <w:r w:rsidRPr="00C80118">
        <w:rPr>
          <w:sz w:val="28"/>
          <w:szCs w:val="28"/>
        </w:rPr>
        <w:t xml:space="preserve">  классов</w:t>
      </w:r>
      <w:r>
        <w:rPr>
          <w:sz w:val="28"/>
          <w:szCs w:val="28"/>
        </w:rPr>
        <w:t xml:space="preserve"> 867</w:t>
      </w:r>
      <w:r w:rsidRPr="00C80118">
        <w:rPr>
          <w:sz w:val="28"/>
          <w:szCs w:val="28"/>
        </w:rPr>
        <w:t xml:space="preserve"> с количеством  учащихся </w:t>
      </w:r>
      <w:r>
        <w:rPr>
          <w:sz w:val="28"/>
          <w:szCs w:val="28"/>
        </w:rPr>
        <w:t>22 764</w:t>
      </w:r>
      <w:r w:rsidRPr="00C80118">
        <w:rPr>
          <w:sz w:val="28"/>
          <w:szCs w:val="28"/>
        </w:rPr>
        <w:t xml:space="preserve">. Средняя наполняемость классов на конец года 26 учеников соответствует </w:t>
      </w:r>
      <w:proofErr w:type="gramStart"/>
      <w:r w:rsidRPr="00C80118">
        <w:rPr>
          <w:sz w:val="28"/>
          <w:szCs w:val="28"/>
        </w:rPr>
        <w:t>нормативной</w:t>
      </w:r>
      <w:proofErr w:type="gramEnd"/>
      <w:r w:rsidRPr="00C80118">
        <w:rPr>
          <w:sz w:val="28"/>
          <w:szCs w:val="28"/>
        </w:rPr>
        <w:t>. По состоянию на 01.0</w:t>
      </w:r>
      <w:r>
        <w:rPr>
          <w:sz w:val="28"/>
          <w:szCs w:val="28"/>
        </w:rPr>
        <w:t>1</w:t>
      </w:r>
      <w:r w:rsidRPr="00C80118">
        <w:rPr>
          <w:sz w:val="28"/>
          <w:szCs w:val="28"/>
        </w:rPr>
        <w:t>.201</w:t>
      </w:r>
      <w:r>
        <w:rPr>
          <w:sz w:val="28"/>
          <w:szCs w:val="28"/>
        </w:rPr>
        <w:t>5</w:t>
      </w:r>
      <w:r w:rsidRPr="00C80118">
        <w:rPr>
          <w:sz w:val="28"/>
          <w:szCs w:val="28"/>
        </w:rPr>
        <w:t xml:space="preserve"> в </w:t>
      </w:r>
      <w:r>
        <w:rPr>
          <w:sz w:val="28"/>
          <w:szCs w:val="28"/>
        </w:rPr>
        <w:t xml:space="preserve">общеобразовательных </w:t>
      </w:r>
      <w:r w:rsidRPr="00C80118">
        <w:rPr>
          <w:sz w:val="28"/>
          <w:szCs w:val="28"/>
        </w:rPr>
        <w:t xml:space="preserve"> учреждениях занято 2 </w:t>
      </w:r>
      <w:r>
        <w:rPr>
          <w:sz w:val="28"/>
          <w:szCs w:val="28"/>
        </w:rPr>
        <w:t>341</w:t>
      </w:r>
      <w:r w:rsidRPr="00C80118">
        <w:rPr>
          <w:sz w:val="28"/>
          <w:szCs w:val="28"/>
        </w:rPr>
        <w:t xml:space="preserve"> штатн</w:t>
      </w:r>
      <w:r>
        <w:rPr>
          <w:sz w:val="28"/>
          <w:szCs w:val="28"/>
        </w:rPr>
        <w:t>ая</w:t>
      </w:r>
      <w:r w:rsidRPr="00C80118">
        <w:rPr>
          <w:sz w:val="28"/>
          <w:szCs w:val="28"/>
        </w:rPr>
        <w:t xml:space="preserve"> единиц</w:t>
      </w:r>
      <w:r>
        <w:rPr>
          <w:sz w:val="28"/>
          <w:szCs w:val="28"/>
        </w:rPr>
        <w:t>а</w:t>
      </w:r>
      <w:r w:rsidRPr="00C80118">
        <w:rPr>
          <w:sz w:val="28"/>
          <w:szCs w:val="28"/>
        </w:rPr>
        <w:t xml:space="preserve">, из них педагогических работников </w:t>
      </w:r>
      <w:r>
        <w:rPr>
          <w:sz w:val="28"/>
          <w:szCs w:val="28"/>
        </w:rPr>
        <w:t>–</w:t>
      </w:r>
      <w:r w:rsidRPr="00C80118">
        <w:rPr>
          <w:sz w:val="28"/>
          <w:szCs w:val="28"/>
        </w:rPr>
        <w:t xml:space="preserve"> 1</w:t>
      </w:r>
      <w:r>
        <w:rPr>
          <w:sz w:val="28"/>
          <w:szCs w:val="28"/>
        </w:rPr>
        <w:t> 173</w:t>
      </w:r>
      <w:r w:rsidRPr="00C80118">
        <w:rPr>
          <w:sz w:val="28"/>
          <w:szCs w:val="28"/>
        </w:rPr>
        <w:t>.</w:t>
      </w:r>
      <w:r>
        <w:rPr>
          <w:sz w:val="28"/>
          <w:szCs w:val="28"/>
        </w:rPr>
        <w:t xml:space="preserve"> Среднесписочная численность в общеобразовательных учреждениях составила 1 565 человек.</w:t>
      </w:r>
    </w:p>
    <w:p w:rsidR="0065162A" w:rsidRPr="00C80118" w:rsidRDefault="0065162A" w:rsidP="0065162A">
      <w:pPr>
        <w:ind w:firstLine="708"/>
        <w:jc w:val="both"/>
        <w:rPr>
          <w:sz w:val="28"/>
          <w:szCs w:val="28"/>
        </w:rPr>
      </w:pPr>
      <w:r>
        <w:rPr>
          <w:sz w:val="28"/>
          <w:szCs w:val="28"/>
        </w:rPr>
        <w:t xml:space="preserve">Показатель средней заработной платы педагогических работников образовательных учреждений общего образования, в соответствии с Указом Президента РФ от 07.05.2012 №597 «О мероприятиях по реализации государственной социальной политики», составил 31,3 тыс. рублей, при плановом показателе на 2014 год 29,7 тыс. рублей. </w:t>
      </w:r>
    </w:p>
    <w:p w:rsidR="0065162A" w:rsidRDefault="0065162A" w:rsidP="0065162A">
      <w:pPr>
        <w:ind w:firstLine="720"/>
        <w:jc w:val="both"/>
        <w:rPr>
          <w:sz w:val="28"/>
          <w:szCs w:val="28"/>
        </w:rPr>
      </w:pPr>
      <w:r w:rsidRPr="00C80118">
        <w:rPr>
          <w:sz w:val="28"/>
          <w:szCs w:val="28"/>
        </w:rPr>
        <w:t xml:space="preserve">В течение года функционировало </w:t>
      </w:r>
      <w:r>
        <w:rPr>
          <w:sz w:val="28"/>
          <w:szCs w:val="28"/>
        </w:rPr>
        <w:t xml:space="preserve">9 </w:t>
      </w:r>
      <w:r w:rsidRPr="00C80118">
        <w:rPr>
          <w:sz w:val="28"/>
          <w:szCs w:val="28"/>
        </w:rPr>
        <w:t>внешкольных учреждений дополнительного образования.  Количество учреждений по сравнению с 201</w:t>
      </w:r>
      <w:r>
        <w:rPr>
          <w:sz w:val="28"/>
          <w:szCs w:val="28"/>
        </w:rPr>
        <w:t>3</w:t>
      </w:r>
      <w:r w:rsidRPr="00C80118">
        <w:rPr>
          <w:sz w:val="28"/>
          <w:szCs w:val="28"/>
        </w:rPr>
        <w:t xml:space="preserve"> годом сократилось за счет присоединения </w:t>
      </w:r>
      <w:r w:rsidRPr="004F339E">
        <w:rPr>
          <w:sz w:val="28"/>
          <w:szCs w:val="28"/>
        </w:rPr>
        <w:t>с  01.01.2014  года МОАУ ДОД</w:t>
      </w:r>
      <w:r>
        <w:rPr>
          <w:sz w:val="28"/>
          <w:szCs w:val="28"/>
        </w:rPr>
        <w:t xml:space="preserve"> </w:t>
      </w:r>
      <w:r w:rsidRPr="004F339E">
        <w:rPr>
          <w:sz w:val="28"/>
          <w:szCs w:val="28"/>
        </w:rPr>
        <w:t>«Детский экологический центр</w:t>
      </w:r>
      <w:r>
        <w:rPr>
          <w:sz w:val="28"/>
          <w:szCs w:val="28"/>
        </w:rPr>
        <w:t xml:space="preserve">» </w:t>
      </w:r>
      <w:r w:rsidRPr="004F339E">
        <w:rPr>
          <w:sz w:val="28"/>
          <w:szCs w:val="28"/>
        </w:rPr>
        <w:t xml:space="preserve">к МОАУ СОШ № 26 (постановление администрации города Благовещенска от 21.10.2013 № 5386), МОАУ </w:t>
      </w:r>
      <w:r>
        <w:rPr>
          <w:sz w:val="28"/>
          <w:szCs w:val="28"/>
        </w:rPr>
        <w:t xml:space="preserve"> ДОД  «Центр внешкольной работы «</w:t>
      </w:r>
      <w:r w:rsidRPr="004F339E">
        <w:rPr>
          <w:sz w:val="28"/>
          <w:szCs w:val="28"/>
        </w:rPr>
        <w:t>Досуг»  к МОАУ СОШ № 5</w:t>
      </w:r>
      <w:r>
        <w:rPr>
          <w:sz w:val="28"/>
          <w:szCs w:val="28"/>
        </w:rPr>
        <w:t xml:space="preserve"> </w:t>
      </w:r>
      <w:r w:rsidRPr="004F339E">
        <w:rPr>
          <w:sz w:val="28"/>
          <w:szCs w:val="28"/>
        </w:rPr>
        <w:t xml:space="preserve">(постановление администрации города Благовещенска </w:t>
      </w:r>
      <w:proofErr w:type="gramStart"/>
      <w:r w:rsidRPr="004F339E">
        <w:rPr>
          <w:sz w:val="28"/>
          <w:szCs w:val="28"/>
        </w:rPr>
        <w:t>от</w:t>
      </w:r>
      <w:proofErr w:type="gramEnd"/>
      <w:r w:rsidRPr="004F339E">
        <w:rPr>
          <w:sz w:val="28"/>
          <w:szCs w:val="28"/>
        </w:rPr>
        <w:t xml:space="preserve"> 21.10.2013 № 538</w:t>
      </w:r>
      <w:r>
        <w:rPr>
          <w:sz w:val="28"/>
          <w:szCs w:val="28"/>
        </w:rPr>
        <w:t>5</w:t>
      </w:r>
      <w:r w:rsidRPr="004F339E">
        <w:rPr>
          <w:sz w:val="28"/>
          <w:szCs w:val="28"/>
        </w:rPr>
        <w:t>)</w:t>
      </w:r>
      <w:r w:rsidRPr="00C80118">
        <w:rPr>
          <w:sz w:val="28"/>
          <w:szCs w:val="28"/>
        </w:rPr>
        <w:t xml:space="preserve">. </w:t>
      </w:r>
    </w:p>
    <w:p w:rsidR="0065162A" w:rsidRDefault="0065162A" w:rsidP="0065162A">
      <w:pPr>
        <w:ind w:firstLine="720"/>
        <w:jc w:val="both"/>
        <w:rPr>
          <w:sz w:val="28"/>
          <w:szCs w:val="28"/>
        </w:rPr>
      </w:pPr>
      <w:r>
        <w:rPr>
          <w:sz w:val="28"/>
          <w:szCs w:val="28"/>
        </w:rPr>
        <w:t xml:space="preserve">Среднегодовое количество функционирующих кружков и секций составило 756, количество занимающихся в них детей – 11 820 (в 2013 году – 9 395 человек). </w:t>
      </w:r>
      <w:r w:rsidRPr="00C80118">
        <w:rPr>
          <w:sz w:val="28"/>
          <w:szCs w:val="28"/>
        </w:rPr>
        <w:t>По состоянию на 01.0</w:t>
      </w:r>
      <w:r>
        <w:rPr>
          <w:sz w:val="28"/>
          <w:szCs w:val="28"/>
        </w:rPr>
        <w:t>1</w:t>
      </w:r>
      <w:r w:rsidRPr="00C80118">
        <w:rPr>
          <w:sz w:val="28"/>
          <w:szCs w:val="28"/>
        </w:rPr>
        <w:t>.201</w:t>
      </w:r>
      <w:r>
        <w:rPr>
          <w:sz w:val="28"/>
          <w:szCs w:val="28"/>
        </w:rPr>
        <w:t>5</w:t>
      </w:r>
      <w:r w:rsidRPr="00C80118">
        <w:rPr>
          <w:sz w:val="28"/>
          <w:szCs w:val="28"/>
        </w:rPr>
        <w:t xml:space="preserve"> </w:t>
      </w:r>
      <w:r>
        <w:rPr>
          <w:sz w:val="28"/>
          <w:szCs w:val="28"/>
        </w:rPr>
        <w:t xml:space="preserve">в учреждениях дополнительного образования детей </w:t>
      </w:r>
      <w:r w:rsidRPr="00C80118">
        <w:rPr>
          <w:sz w:val="28"/>
          <w:szCs w:val="28"/>
        </w:rPr>
        <w:t xml:space="preserve">занято </w:t>
      </w:r>
      <w:r>
        <w:rPr>
          <w:sz w:val="28"/>
          <w:szCs w:val="28"/>
        </w:rPr>
        <w:t>770</w:t>
      </w:r>
      <w:r w:rsidRPr="00C80118">
        <w:rPr>
          <w:sz w:val="28"/>
          <w:szCs w:val="28"/>
        </w:rPr>
        <w:t xml:space="preserve"> штатн</w:t>
      </w:r>
      <w:r>
        <w:rPr>
          <w:sz w:val="28"/>
          <w:szCs w:val="28"/>
        </w:rPr>
        <w:t>ых</w:t>
      </w:r>
      <w:r w:rsidRPr="00C80118">
        <w:rPr>
          <w:sz w:val="28"/>
          <w:szCs w:val="28"/>
        </w:rPr>
        <w:t xml:space="preserve"> единиц, из них педагогических работников </w:t>
      </w:r>
      <w:r>
        <w:rPr>
          <w:sz w:val="28"/>
          <w:szCs w:val="28"/>
        </w:rPr>
        <w:t>–</w:t>
      </w:r>
      <w:r w:rsidRPr="00C80118">
        <w:rPr>
          <w:sz w:val="28"/>
          <w:szCs w:val="28"/>
        </w:rPr>
        <w:t xml:space="preserve"> </w:t>
      </w:r>
      <w:r>
        <w:rPr>
          <w:sz w:val="28"/>
          <w:szCs w:val="28"/>
        </w:rPr>
        <w:t>465</w:t>
      </w:r>
      <w:r w:rsidRPr="00C80118">
        <w:rPr>
          <w:sz w:val="28"/>
          <w:szCs w:val="28"/>
        </w:rPr>
        <w:t>.</w:t>
      </w:r>
      <w:r>
        <w:rPr>
          <w:sz w:val="28"/>
          <w:szCs w:val="28"/>
        </w:rPr>
        <w:t xml:space="preserve"> Среднесписочная численность работников составила 471 человек.</w:t>
      </w:r>
    </w:p>
    <w:p w:rsidR="0065162A" w:rsidRPr="00C80118" w:rsidRDefault="0065162A" w:rsidP="0065162A">
      <w:pPr>
        <w:ind w:firstLine="708"/>
        <w:jc w:val="both"/>
        <w:rPr>
          <w:sz w:val="28"/>
          <w:szCs w:val="28"/>
        </w:rPr>
      </w:pPr>
      <w:proofErr w:type="gramStart"/>
      <w:r>
        <w:rPr>
          <w:sz w:val="28"/>
          <w:szCs w:val="28"/>
        </w:rPr>
        <w:t xml:space="preserve">Показатель средней заработной платы педагогических работников учреждений дополнительного образования, в соответствии с Указами Президента РФ от 07.05.2012 №597 «О мероприятиях по реализации государственной социальной политики» и от 01.06.2012 №761 «О национальной стратегии </w:t>
      </w:r>
      <w:r>
        <w:rPr>
          <w:sz w:val="28"/>
          <w:szCs w:val="28"/>
        </w:rPr>
        <w:lastRenderedPageBreak/>
        <w:t xml:space="preserve">действий в интересах детей на 2012-2017 годы», составил 26,3 тыс. рублей, при плановом показателе на 2014 год 23,8 тыс. рублей. </w:t>
      </w:r>
      <w:proofErr w:type="gramEnd"/>
    </w:p>
    <w:p w:rsidR="0065162A" w:rsidRPr="00C80118" w:rsidRDefault="0065162A" w:rsidP="0065162A">
      <w:pPr>
        <w:ind w:firstLine="720"/>
        <w:jc w:val="both"/>
        <w:rPr>
          <w:sz w:val="28"/>
          <w:szCs w:val="28"/>
        </w:rPr>
      </w:pPr>
      <w:r>
        <w:rPr>
          <w:sz w:val="28"/>
          <w:szCs w:val="28"/>
        </w:rPr>
        <w:t xml:space="preserve"> </w:t>
      </w:r>
      <w:r w:rsidRPr="00C80118">
        <w:rPr>
          <w:sz w:val="28"/>
          <w:szCs w:val="28"/>
        </w:rPr>
        <w:t xml:space="preserve">На содержание городского молодежного центра  «Выбор» </w:t>
      </w:r>
      <w:r>
        <w:rPr>
          <w:sz w:val="28"/>
          <w:szCs w:val="28"/>
        </w:rPr>
        <w:t xml:space="preserve">было запланировано </w:t>
      </w:r>
      <w:r w:rsidRPr="00800C60">
        <w:rPr>
          <w:sz w:val="28"/>
          <w:szCs w:val="28"/>
        </w:rPr>
        <w:t>9</w:t>
      </w:r>
      <w:r>
        <w:rPr>
          <w:sz w:val="28"/>
          <w:szCs w:val="28"/>
        </w:rPr>
        <w:t xml:space="preserve"> </w:t>
      </w:r>
      <w:r w:rsidRPr="00800C60">
        <w:rPr>
          <w:sz w:val="28"/>
          <w:szCs w:val="28"/>
        </w:rPr>
        <w:t xml:space="preserve">183,4 </w:t>
      </w:r>
      <w:r w:rsidRPr="00C80118">
        <w:rPr>
          <w:sz w:val="28"/>
          <w:szCs w:val="28"/>
        </w:rPr>
        <w:t xml:space="preserve"> тыс. рублей </w:t>
      </w:r>
      <w:r>
        <w:rPr>
          <w:sz w:val="28"/>
          <w:szCs w:val="28"/>
        </w:rPr>
        <w:t xml:space="preserve"> </w:t>
      </w:r>
      <w:r w:rsidRPr="00C80118">
        <w:rPr>
          <w:sz w:val="28"/>
          <w:szCs w:val="28"/>
        </w:rPr>
        <w:t xml:space="preserve">направлено </w:t>
      </w:r>
      <w:r>
        <w:rPr>
          <w:sz w:val="28"/>
          <w:szCs w:val="28"/>
        </w:rPr>
        <w:t xml:space="preserve">9 009,0 </w:t>
      </w:r>
      <w:r w:rsidRPr="00C80118">
        <w:rPr>
          <w:sz w:val="28"/>
          <w:szCs w:val="28"/>
        </w:rPr>
        <w:t xml:space="preserve"> тыс. рублей</w:t>
      </w:r>
      <w:r>
        <w:rPr>
          <w:sz w:val="28"/>
          <w:szCs w:val="28"/>
        </w:rPr>
        <w:t>, что составляет  98 процентов.</w:t>
      </w:r>
      <w:r w:rsidRPr="00C80118">
        <w:rPr>
          <w:sz w:val="28"/>
          <w:szCs w:val="28"/>
        </w:rPr>
        <w:t xml:space="preserve"> На проведение мероприятий для детей и молодежи</w:t>
      </w:r>
      <w:r>
        <w:rPr>
          <w:sz w:val="28"/>
          <w:szCs w:val="28"/>
        </w:rPr>
        <w:t xml:space="preserve"> было запланировано 1 535,5 </w:t>
      </w:r>
      <w:r w:rsidRPr="00C80118">
        <w:rPr>
          <w:sz w:val="28"/>
          <w:szCs w:val="28"/>
        </w:rPr>
        <w:t xml:space="preserve">тыс. рублей направлено </w:t>
      </w:r>
      <w:r>
        <w:rPr>
          <w:sz w:val="28"/>
          <w:szCs w:val="28"/>
        </w:rPr>
        <w:t>1 084,6</w:t>
      </w:r>
      <w:r w:rsidRPr="00C80118">
        <w:rPr>
          <w:sz w:val="28"/>
          <w:szCs w:val="28"/>
        </w:rPr>
        <w:t xml:space="preserve"> тыс. рублей</w:t>
      </w:r>
      <w:r>
        <w:rPr>
          <w:sz w:val="28"/>
          <w:szCs w:val="28"/>
        </w:rPr>
        <w:t xml:space="preserve">, что составляет 71 процент. </w:t>
      </w:r>
      <w:r w:rsidRPr="00C80118">
        <w:rPr>
          <w:sz w:val="28"/>
          <w:szCs w:val="28"/>
        </w:rPr>
        <w:t xml:space="preserve"> </w:t>
      </w:r>
    </w:p>
    <w:p w:rsidR="0065162A" w:rsidRPr="00C80118" w:rsidRDefault="0065162A" w:rsidP="0065162A">
      <w:pPr>
        <w:jc w:val="both"/>
        <w:rPr>
          <w:sz w:val="28"/>
          <w:szCs w:val="28"/>
        </w:rPr>
      </w:pPr>
      <w:r w:rsidRPr="00C80118">
        <w:rPr>
          <w:sz w:val="28"/>
          <w:szCs w:val="28"/>
        </w:rPr>
        <w:t xml:space="preserve">         На содержание управления образования направлено  18</w:t>
      </w:r>
      <w:r>
        <w:rPr>
          <w:sz w:val="28"/>
          <w:szCs w:val="28"/>
        </w:rPr>
        <w:t xml:space="preserve"> 424,2 </w:t>
      </w:r>
      <w:r w:rsidRPr="00C80118">
        <w:rPr>
          <w:sz w:val="28"/>
          <w:szCs w:val="28"/>
        </w:rPr>
        <w:t xml:space="preserve"> тыс. рублей, из них на денежное содержание муниципальных служащих </w:t>
      </w:r>
      <w:r>
        <w:rPr>
          <w:sz w:val="28"/>
          <w:szCs w:val="28"/>
        </w:rPr>
        <w:t>16 858, 0</w:t>
      </w:r>
      <w:r w:rsidRPr="00C80118">
        <w:rPr>
          <w:sz w:val="28"/>
          <w:szCs w:val="28"/>
        </w:rPr>
        <w:t xml:space="preserve"> тыс. рублей. На содержание муниципального  бюджетного учреждения «Централизованная бухгалтерия учреждений образования» направлено  36</w:t>
      </w:r>
      <w:r>
        <w:rPr>
          <w:sz w:val="28"/>
          <w:szCs w:val="28"/>
        </w:rPr>
        <w:t> 594,8</w:t>
      </w:r>
      <w:r w:rsidRPr="00C80118">
        <w:rPr>
          <w:sz w:val="28"/>
          <w:szCs w:val="28"/>
        </w:rPr>
        <w:t xml:space="preserve"> тыс. рублей. </w:t>
      </w:r>
    </w:p>
    <w:p w:rsidR="0065162A" w:rsidRPr="003E5DE3" w:rsidRDefault="0065162A" w:rsidP="0065162A">
      <w:pPr>
        <w:ind w:firstLine="720"/>
        <w:jc w:val="both"/>
        <w:rPr>
          <w:sz w:val="28"/>
          <w:szCs w:val="28"/>
        </w:rPr>
      </w:pPr>
      <w:r w:rsidRPr="003E5DE3">
        <w:rPr>
          <w:sz w:val="28"/>
          <w:szCs w:val="28"/>
        </w:rPr>
        <w:t xml:space="preserve">На реализацию муниципальных программ в 2014 году  направлено  </w:t>
      </w:r>
      <w:r>
        <w:rPr>
          <w:sz w:val="28"/>
          <w:szCs w:val="28"/>
        </w:rPr>
        <w:t>68 948,7 тыс. рублей, в том числе:</w:t>
      </w:r>
    </w:p>
    <w:p w:rsidR="0065162A" w:rsidRPr="003E5DE3" w:rsidRDefault="0065162A" w:rsidP="0065162A">
      <w:pPr>
        <w:ind w:firstLine="720"/>
        <w:jc w:val="both"/>
        <w:rPr>
          <w:sz w:val="28"/>
          <w:szCs w:val="28"/>
        </w:rPr>
      </w:pPr>
      <w:proofErr w:type="gramStart"/>
      <w:r w:rsidRPr="003E5DE3">
        <w:rPr>
          <w:sz w:val="28"/>
          <w:szCs w:val="28"/>
        </w:rPr>
        <w:t>- «Развитие системы образования города Благовещенска на 2011-201</w:t>
      </w:r>
      <w:r>
        <w:rPr>
          <w:sz w:val="28"/>
          <w:szCs w:val="28"/>
        </w:rPr>
        <w:t>5</w:t>
      </w:r>
      <w:r w:rsidRPr="003E5DE3">
        <w:rPr>
          <w:sz w:val="28"/>
          <w:szCs w:val="28"/>
        </w:rPr>
        <w:t xml:space="preserve"> годы» - </w:t>
      </w:r>
      <w:r>
        <w:rPr>
          <w:sz w:val="28"/>
          <w:szCs w:val="28"/>
        </w:rPr>
        <w:t>52 538,1</w:t>
      </w:r>
      <w:r w:rsidRPr="003E5DE3">
        <w:rPr>
          <w:sz w:val="28"/>
          <w:szCs w:val="28"/>
        </w:rPr>
        <w:t xml:space="preserve"> тыс. рублей, в том числе</w:t>
      </w:r>
      <w:r>
        <w:rPr>
          <w:sz w:val="28"/>
          <w:szCs w:val="28"/>
        </w:rPr>
        <w:t>:</w:t>
      </w:r>
      <w:r w:rsidRPr="003E5DE3">
        <w:rPr>
          <w:sz w:val="28"/>
          <w:szCs w:val="28"/>
        </w:rPr>
        <w:t xml:space="preserve"> </w:t>
      </w:r>
      <w:r w:rsidRPr="0040080F">
        <w:rPr>
          <w:sz w:val="28"/>
          <w:szCs w:val="28"/>
        </w:rPr>
        <w:t>5 131,5 тыс. рублей на</w:t>
      </w:r>
      <w:r>
        <w:rPr>
          <w:sz w:val="28"/>
          <w:szCs w:val="28"/>
        </w:rPr>
        <w:t xml:space="preserve"> комплексный ремонт здания МОАУ СОШ № 4</w:t>
      </w:r>
      <w:r w:rsidRPr="0040080F">
        <w:rPr>
          <w:sz w:val="28"/>
          <w:szCs w:val="28"/>
        </w:rPr>
        <w:t>,  7 631,1 тыс. рублей – на развитие интеллектуального и творческого потенциала всех категорий детей, 502,4 тыс. рублей – на развитие и совершенствование педагогичес</w:t>
      </w:r>
      <w:r>
        <w:rPr>
          <w:sz w:val="28"/>
          <w:szCs w:val="28"/>
        </w:rPr>
        <w:t>ких кадров, 34 973,1 тыс. рублей – на строительство (реконструкция) школьных стадионов;</w:t>
      </w:r>
      <w:proofErr w:type="gramEnd"/>
    </w:p>
    <w:p w:rsidR="0065162A" w:rsidRPr="003711A9" w:rsidRDefault="0065162A" w:rsidP="0065162A">
      <w:pPr>
        <w:ind w:firstLine="720"/>
        <w:jc w:val="both"/>
        <w:rPr>
          <w:sz w:val="28"/>
          <w:szCs w:val="28"/>
        </w:rPr>
      </w:pPr>
      <w:r w:rsidRPr="003711A9">
        <w:rPr>
          <w:sz w:val="28"/>
          <w:szCs w:val="28"/>
        </w:rPr>
        <w:t>- «Строительство и реконструкция объектов муниципальной собственности в городе Благовещенске на 2012-2015 годы» 1 329,7 тыс. рублей, в том числе по объектам:</w:t>
      </w:r>
    </w:p>
    <w:p w:rsidR="0065162A" w:rsidRPr="003711A9" w:rsidRDefault="0065162A" w:rsidP="0065162A">
      <w:pPr>
        <w:ind w:firstLine="720"/>
        <w:jc w:val="both"/>
        <w:rPr>
          <w:sz w:val="28"/>
          <w:szCs w:val="28"/>
        </w:rPr>
      </w:pPr>
      <w:r w:rsidRPr="003711A9">
        <w:rPr>
          <w:sz w:val="28"/>
          <w:szCs w:val="28"/>
        </w:rPr>
        <w:t>детский сад на 170 ме</w:t>
      </w:r>
      <w:proofErr w:type="gramStart"/>
      <w:r w:rsidRPr="003711A9">
        <w:rPr>
          <w:sz w:val="28"/>
          <w:szCs w:val="28"/>
        </w:rPr>
        <w:t>ст в кв</w:t>
      </w:r>
      <w:proofErr w:type="gramEnd"/>
      <w:r w:rsidRPr="003711A9">
        <w:rPr>
          <w:sz w:val="28"/>
          <w:szCs w:val="28"/>
        </w:rPr>
        <w:t>арталах 424, 449 г. Благовещенска - 1 329,7 тыс. рублей;</w:t>
      </w:r>
    </w:p>
    <w:p w:rsidR="0065162A" w:rsidRDefault="0065162A" w:rsidP="0065162A">
      <w:pPr>
        <w:ind w:left="142" w:firstLine="578"/>
        <w:jc w:val="both"/>
        <w:rPr>
          <w:sz w:val="28"/>
          <w:szCs w:val="28"/>
        </w:rPr>
      </w:pPr>
      <w:r w:rsidRPr="0069640A">
        <w:rPr>
          <w:sz w:val="28"/>
          <w:szCs w:val="28"/>
        </w:rPr>
        <w:t xml:space="preserve">- «Развитие отрасли культуры в городе Благовещенске на 2011-2014 годы» - 2 384,6 тыс. рублей - реконструкция здания МОАУ ДОД ЦЭВД им.В.В. Белоглазова; </w:t>
      </w:r>
    </w:p>
    <w:p w:rsidR="0065162A" w:rsidRDefault="0065162A" w:rsidP="0065162A">
      <w:pPr>
        <w:autoSpaceDE w:val="0"/>
        <w:autoSpaceDN w:val="0"/>
        <w:adjustRightInd w:val="0"/>
        <w:ind w:firstLine="708"/>
        <w:jc w:val="both"/>
        <w:rPr>
          <w:sz w:val="28"/>
          <w:szCs w:val="28"/>
        </w:rPr>
      </w:pPr>
      <w:r>
        <w:rPr>
          <w:sz w:val="28"/>
          <w:szCs w:val="28"/>
        </w:rPr>
        <w:t>- «Развитие физической культуры и спорта в городе Благовещенске на 2012-2015 годы» - 9 879,3 тыс. рублей, из них 4 810,0 тыс. рублей – на приобретение льдоуборочной машины, 5 069,3 тыс. рублей – на подготовку к проведению областной спартакиады городов Амурской области на базе МОАУ ДОД ДЮСШ №  3;</w:t>
      </w:r>
    </w:p>
    <w:p w:rsidR="0065162A" w:rsidRPr="0040080F" w:rsidRDefault="0065162A" w:rsidP="0065162A">
      <w:pPr>
        <w:ind w:firstLine="720"/>
        <w:jc w:val="both"/>
        <w:rPr>
          <w:sz w:val="28"/>
          <w:szCs w:val="28"/>
        </w:rPr>
      </w:pPr>
      <w:r w:rsidRPr="0040080F">
        <w:rPr>
          <w:sz w:val="28"/>
          <w:szCs w:val="28"/>
        </w:rPr>
        <w:t>- «Улучшение условий и охраны труда в городе Благовещенске на 2012-2014 годы» - 430</w:t>
      </w:r>
      <w:r>
        <w:rPr>
          <w:sz w:val="28"/>
          <w:szCs w:val="28"/>
        </w:rPr>
        <w:t>,0</w:t>
      </w:r>
      <w:r w:rsidRPr="0040080F">
        <w:rPr>
          <w:sz w:val="28"/>
          <w:szCs w:val="28"/>
        </w:rPr>
        <w:t xml:space="preserve"> тыс. рублей на поощрение работников</w:t>
      </w:r>
      <w:r>
        <w:rPr>
          <w:sz w:val="28"/>
          <w:szCs w:val="28"/>
        </w:rPr>
        <w:t>, ответственных за охрану труда</w:t>
      </w:r>
      <w:r w:rsidRPr="0040080F">
        <w:rPr>
          <w:sz w:val="28"/>
          <w:szCs w:val="28"/>
        </w:rPr>
        <w:t xml:space="preserve"> в муниципальных учреждениях;</w:t>
      </w:r>
    </w:p>
    <w:p w:rsidR="0065162A" w:rsidRPr="00C00BBA" w:rsidRDefault="0065162A" w:rsidP="0065162A">
      <w:pPr>
        <w:ind w:firstLine="720"/>
        <w:jc w:val="both"/>
        <w:rPr>
          <w:sz w:val="28"/>
          <w:szCs w:val="28"/>
        </w:rPr>
      </w:pPr>
      <w:r w:rsidRPr="00C00BBA">
        <w:rPr>
          <w:sz w:val="28"/>
          <w:szCs w:val="28"/>
        </w:rPr>
        <w:t xml:space="preserve">- «Развитие потенциала молодежи города Благовещенска на 2013-2015 годы» было направленно 1 046,8 тыс. рублей  </w:t>
      </w:r>
      <w:r>
        <w:rPr>
          <w:sz w:val="28"/>
          <w:szCs w:val="28"/>
        </w:rPr>
        <w:t xml:space="preserve">на </w:t>
      </w:r>
      <w:r w:rsidRPr="00C00BBA">
        <w:rPr>
          <w:sz w:val="28"/>
          <w:szCs w:val="28"/>
        </w:rPr>
        <w:t>проведени</w:t>
      </w:r>
      <w:r>
        <w:rPr>
          <w:sz w:val="28"/>
          <w:szCs w:val="28"/>
        </w:rPr>
        <w:t>е</w:t>
      </w:r>
      <w:r w:rsidRPr="00C00BBA">
        <w:rPr>
          <w:sz w:val="28"/>
          <w:szCs w:val="28"/>
        </w:rPr>
        <w:t xml:space="preserve"> 33 мероприятий для молодежи города;</w:t>
      </w:r>
    </w:p>
    <w:p w:rsidR="0065162A" w:rsidRDefault="0065162A" w:rsidP="0065162A">
      <w:pPr>
        <w:ind w:firstLine="720"/>
        <w:jc w:val="both"/>
        <w:rPr>
          <w:sz w:val="28"/>
          <w:szCs w:val="28"/>
        </w:rPr>
      </w:pPr>
      <w:r w:rsidRPr="0040080F">
        <w:rPr>
          <w:sz w:val="28"/>
          <w:szCs w:val="28"/>
        </w:rPr>
        <w:t>- «Создание доступной среды жизнедеятельности инвалидов и других маломобильных  групп населения в городе Благовещенске на 2013-2015 годы» - 1 240,2  тыс. рублей</w:t>
      </w:r>
      <w:r>
        <w:rPr>
          <w:sz w:val="28"/>
          <w:szCs w:val="28"/>
        </w:rPr>
        <w:t xml:space="preserve">, из них: </w:t>
      </w:r>
    </w:p>
    <w:p w:rsidR="0065162A" w:rsidRDefault="0065162A" w:rsidP="0065162A">
      <w:pPr>
        <w:ind w:firstLine="720"/>
        <w:jc w:val="both"/>
        <w:rPr>
          <w:sz w:val="28"/>
          <w:szCs w:val="28"/>
        </w:rPr>
      </w:pPr>
      <w:r>
        <w:rPr>
          <w:sz w:val="28"/>
          <w:szCs w:val="28"/>
        </w:rPr>
        <w:t>500,0 тыс. рублей - с</w:t>
      </w:r>
      <w:r w:rsidRPr="0040080F">
        <w:rPr>
          <w:sz w:val="28"/>
          <w:szCs w:val="28"/>
        </w:rPr>
        <w:t xml:space="preserve">оздание </w:t>
      </w:r>
      <w:r>
        <w:rPr>
          <w:sz w:val="28"/>
          <w:szCs w:val="28"/>
        </w:rPr>
        <w:t xml:space="preserve">доступной </w:t>
      </w:r>
      <w:proofErr w:type="spellStart"/>
      <w:r w:rsidRPr="0040080F">
        <w:rPr>
          <w:sz w:val="28"/>
          <w:szCs w:val="28"/>
        </w:rPr>
        <w:t>безбарьерной</w:t>
      </w:r>
      <w:proofErr w:type="spellEnd"/>
      <w:r w:rsidRPr="0040080F">
        <w:rPr>
          <w:sz w:val="28"/>
          <w:szCs w:val="28"/>
        </w:rPr>
        <w:t xml:space="preserve"> среды для детей</w:t>
      </w:r>
      <w:r>
        <w:rPr>
          <w:sz w:val="28"/>
          <w:szCs w:val="28"/>
        </w:rPr>
        <w:t>-</w:t>
      </w:r>
      <w:r w:rsidRPr="0040080F">
        <w:rPr>
          <w:sz w:val="28"/>
          <w:szCs w:val="28"/>
        </w:rPr>
        <w:t xml:space="preserve">инвалидов </w:t>
      </w:r>
      <w:r>
        <w:rPr>
          <w:sz w:val="28"/>
          <w:szCs w:val="28"/>
        </w:rPr>
        <w:t>на базе МОАУ СОШ № 13;</w:t>
      </w:r>
    </w:p>
    <w:p w:rsidR="0065162A" w:rsidRDefault="0065162A" w:rsidP="0065162A">
      <w:pPr>
        <w:ind w:firstLine="720"/>
        <w:jc w:val="both"/>
        <w:rPr>
          <w:sz w:val="28"/>
          <w:szCs w:val="28"/>
        </w:rPr>
      </w:pPr>
      <w:r>
        <w:rPr>
          <w:sz w:val="28"/>
          <w:szCs w:val="28"/>
        </w:rPr>
        <w:t xml:space="preserve"> 740,2 тыс. рублей – устройство пандусов, поручней в образовательных учреждениях;</w:t>
      </w:r>
    </w:p>
    <w:p w:rsidR="0065162A" w:rsidRPr="00C80118" w:rsidRDefault="0065162A" w:rsidP="0065162A">
      <w:pPr>
        <w:ind w:firstLine="720"/>
        <w:jc w:val="both"/>
        <w:rPr>
          <w:sz w:val="28"/>
          <w:szCs w:val="28"/>
        </w:rPr>
      </w:pPr>
      <w:r>
        <w:rPr>
          <w:sz w:val="28"/>
          <w:szCs w:val="28"/>
        </w:rPr>
        <w:lastRenderedPageBreak/>
        <w:t>- «</w:t>
      </w:r>
      <w:r w:rsidRPr="00FC6DB3">
        <w:rPr>
          <w:sz w:val="28"/>
          <w:szCs w:val="28"/>
        </w:rPr>
        <w:t>Развитие малого и среднего предпринимательства   в городе Благовещенске на 2012-2014 годы</w:t>
      </w:r>
      <w:r>
        <w:rPr>
          <w:sz w:val="28"/>
          <w:szCs w:val="28"/>
        </w:rPr>
        <w:t>» - 100,0 тыс. рублей  на г</w:t>
      </w:r>
      <w:r w:rsidRPr="00FC6DB3">
        <w:rPr>
          <w:sz w:val="28"/>
          <w:szCs w:val="28"/>
        </w:rPr>
        <w:t>ранты в форме  субсидии субъектам малого и среднего предпринимательства на организацию дополнительных групп по присмотру и уходу за детьми дошкольного возраста без предоставления образовательных услуг</w:t>
      </w:r>
      <w:r>
        <w:rPr>
          <w:sz w:val="28"/>
          <w:szCs w:val="28"/>
        </w:rPr>
        <w:t>.</w:t>
      </w:r>
    </w:p>
    <w:p w:rsidR="0065162A" w:rsidRPr="00935828" w:rsidRDefault="0065162A" w:rsidP="0065162A">
      <w:pPr>
        <w:ind w:firstLine="720"/>
        <w:jc w:val="both"/>
        <w:rPr>
          <w:sz w:val="28"/>
          <w:szCs w:val="28"/>
        </w:rPr>
      </w:pPr>
    </w:p>
    <w:p w:rsidR="0065162A" w:rsidRPr="00C80118" w:rsidRDefault="0065162A" w:rsidP="0065162A">
      <w:pPr>
        <w:ind w:firstLine="720"/>
        <w:jc w:val="center"/>
        <w:rPr>
          <w:b/>
          <w:sz w:val="28"/>
          <w:szCs w:val="28"/>
        </w:rPr>
      </w:pPr>
      <w:r w:rsidRPr="00C80118">
        <w:rPr>
          <w:b/>
          <w:sz w:val="28"/>
          <w:szCs w:val="28"/>
        </w:rPr>
        <w:t>Культура, кинематография</w:t>
      </w:r>
    </w:p>
    <w:p w:rsidR="0065162A" w:rsidRDefault="0065162A" w:rsidP="0065162A">
      <w:pPr>
        <w:ind w:firstLine="720"/>
        <w:jc w:val="both"/>
        <w:rPr>
          <w:sz w:val="28"/>
          <w:szCs w:val="28"/>
        </w:rPr>
      </w:pPr>
    </w:p>
    <w:p w:rsidR="00AB50B6" w:rsidRPr="00C80118" w:rsidRDefault="00AB50B6" w:rsidP="0065162A">
      <w:pPr>
        <w:ind w:firstLine="720"/>
        <w:jc w:val="both"/>
        <w:rPr>
          <w:sz w:val="28"/>
          <w:szCs w:val="28"/>
        </w:rPr>
      </w:pPr>
    </w:p>
    <w:p w:rsidR="0065162A" w:rsidRPr="00C80118" w:rsidRDefault="0065162A" w:rsidP="0065162A">
      <w:pPr>
        <w:ind w:firstLine="720"/>
        <w:jc w:val="both"/>
        <w:rPr>
          <w:sz w:val="28"/>
          <w:szCs w:val="28"/>
        </w:rPr>
      </w:pPr>
      <w:r w:rsidRPr="00C80118">
        <w:rPr>
          <w:sz w:val="28"/>
          <w:szCs w:val="28"/>
        </w:rPr>
        <w:t xml:space="preserve">Бюджетные ассигнования по разделу «Культура, кинематография» освоены в отчетном  году  на </w:t>
      </w:r>
      <w:r>
        <w:rPr>
          <w:sz w:val="28"/>
          <w:szCs w:val="28"/>
        </w:rPr>
        <w:t xml:space="preserve">92,7 </w:t>
      </w:r>
      <w:r w:rsidRPr="00C80118">
        <w:rPr>
          <w:sz w:val="28"/>
          <w:szCs w:val="28"/>
        </w:rPr>
        <w:t xml:space="preserve">процентов  при  плане </w:t>
      </w:r>
      <w:r>
        <w:rPr>
          <w:sz w:val="28"/>
          <w:szCs w:val="28"/>
        </w:rPr>
        <w:t>164 915,6 тыс. рублей исполнено 152 895,4 тыс. рублей.</w:t>
      </w:r>
    </w:p>
    <w:p w:rsidR="0065162A" w:rsidRPr="00C80118" w:rsidRDefault="0065162A" w:rsidP="0065162A">
      <w:pPr>
        <w:ind w:firstLine="720"/>
        <w:jc w:val="both"/>
        <w:rPr>
          <w:sz w:val="28"/>
          <w:szCs w:val="28"/>
        </w:rPr>
      </w:pPr>
      <w:r w:rsidRPr="00C80118">
        <w:rPr>
          <w:sz w:val="28"/>
          <w:szCs w:val="28"/>
        </w:rPr>
        <w:t xml:space="preserve">По подразделу «Культура» ассигнования освоены на </w:t>
      </w:r>
      <w:r>
        <w:rPr>
          <w:sz w:val="28"/>
          <w:szCs w:val="28"/>
        </w:rPr>
        <w:t>93,4 процента</w:t>
      </w:r>
      <w:r w:rsidRPr="00C80118">
        <w:rPr>
          <w:sz w:val="28"/>
          <w:szCs w:val="28"/>
        </w:rPr>
        <w:t xml:space="preserve"> при  плане </w:t>
      </w:r>
      <w:r>
        <w:rPr>
          <w:sz w:val="28"/>
          <w:szCs w:val="28"/>
        </w:rPr>
        <w:t>144 764,6</w:t>
      </w:r>
      <w:r w:rsidRPr="00C80118">
        <w:rPr>
          <w:sz w:val="28"/>
          <w:szCs w:val="28"/>
        </w:rPr>
        <w:t xml:space="preserve"> </w:t>
      </w:r>
      <w:r>
        <w:rPr>
          <w:sz w:val="28"/>
          <w:szCs w:val="28"/>
        </w:rPr>
        <w:t>тыс. рублей исполнено 135 172 тыс. рублей.</w:t>
      </w:r>
    </w:p>
    <w:p w:rsidR="0065162A" w:rsidRPr="00C80118" w:rsidRDefault="0065162A" w:rsidP="0065162A">
      <w:pPr>
        <w:ind w:firstLine="720"/>
        <w:jc w:val="both"/>
        <w:rPr>
          <w:sz w:val="28"/>
          <w:szCs w:val="28"/>
        </w:rPr>
      </w:pPr>
      <w:r w:rsidRPr="00C80118">
        <w:rPr>
          <w:sz w:val="28"/>
          <w:szCs w:val="28"/>
        </w:rPr>
        <w:t xml:space="preserve">Для организации досуга жителей города функционировало 5 учреждений, из них 4 бюджетных учреждения  и 1 </w:t>
      </w:r>
      <w:proofErr w:type="gramStart"/>
      <w:r w:rsidRPr="00C80118">
        <w:rPr>
          <w:sz w:val="28"/>
          <w:szCs w:val="28"/>
        </w:rPr>
        <w:t>автономное</w:t>
      </w:r>
      <w:proofErr w:type="gramEnd"/>
      <w:r w:rsidRPr="00C80118">
        <w:rPr>
          <w:sz w:val="28"/>
          <w:szCs w:val="28"/>
        </w:rPr>
        <w:t xml:space="preserve">.  Среднегодовая штатная численность учреждений составила  </w:t>
      </w:r>
      <w:r>
        <w:rPr>
          <w:sz w:val="28"/>
          <w:szCs w:val="28"/>
        </w:rPr>
        <w:t>412</w:t>
      </w:r>
      <w:r w:rsidRPr="00C80118">
        <w:rPr>
          <w:sz w:val="28"/>
          <w:szCs w:val="28"/>
        </w:rPr>
        <w:t xml:space="preserve"> единиц. </w:t>
      </w:r>
    </w:p>
    <w:p w:rsidR="0065162A" w:rsidRPr="00EC607F" w:rsidRDefault="0065162A" w:rsidP="0065162A">
      <w:pPr>
        <w:ind w:firstLine="720"/>
        <w:jc w:val="both"/>
        <w:rPr>
          <w:sz w:val="28"/>
          <w:szCs w:val="28"/>
        </w:rPr>
      </w:pPr>
      <w:r w:rsidRPr="00C80118">
        <w:rPr>
          <w:sz w:val="28"/>
          <w:szCs w:val="28"/>
        </w:rPr>
        <w:t xml:space="preserve">В </w:t>
      </w:r>
      <w:proofErr w:type="spellStart"/>
      <w:r w:rsidRPr="00C80118">
        <w:rPr>
          <w:sz w:val="28"/>
          <w:szCs w:val="28"/>
        </w:rPr>
        <w:t>культурно-досуговых</w:t>
      </w:r>
      <w:proofErr w:type="spellEnd"/>
      <w:r w:rsidRPr="00C80118">
        <w:rPr>
          <w:sz w:val="28"/>
          <w:szCs w:val="28"/>
        </w:rPr>
        <w:t xml:space="preserve"> учреждениях работает </w:t>
      </w:r>
      <w:r>
        <w:rPr>
          <w:sz w:val="28"/>
          <w:szCs w:val="28"/>
        </w:rPr>
        <w:t xml:space="preserve">60 (в 2013 году </w:t>
      </w:r>
      <w:r w:rsidRPr="00715D56">
        <w:rPr>
          <w:sz w:val="28"/>
          <w:szCs w:val="28"/>
        </w:rPr>
        <w:t>71)</w:t>
      </w:r>
      <w:r>
        <w:rPr>
          <w:sz w:val="28"/>
          <w:szCs w:val="28"/>
        </w:rPr>
        <w:t xml:space="preserve"> клубных формирований</w:t>
      </w:r>
      <w:r w:rsidRPr="00C80118">
        <w:rPr>
          <w:sz w:val="28"/>
          <w:szCs w:val="28"/>
        </w:rPr>
        <w:t>, в 201</w:t>
      </w:r>
      <w:r>
        <w:rPr>
          <w:sz w:val="28"/>
          <w:szCs w:val="28"/>
        </w:rPr>
        <w:t>4</w:t>
      </w:r>
      <w:r w:rsidRPr="00C80118">
        <w:rPr>
          <w:sz w:val="28"/>
          <w:szCs w:val="28"/>
        </w:rPr>
        <w:t xml:space="preserve"> году проведено </w:t>
      </w:r>
      <w:r w:rsidRPr="00406B91">
        <w:rPr>
          <w:sz w:val="28"/>
          <w:szCs w:val="28"/>
        </w:rPr>
        <w:t>1347</w:t>
      </w:r>
      <w:r w:rsidRPr="00406B91">
        <w:rPr>
          <w:color w:val="FF0000"/>
          <w:sz w:val="28"/>
          <w:szCs w:val="28"/>
        </w:rPr>
        <w:t xml:space="preserve"> </w:t>
      </w:r>
      <w:r w:rsidRPr="00C80118">
        <w:rPr>
          <w:sz w:val="28"/>
          <w:szCs w:val="28"/>
        </w:rPr>
        <w:t>(в 201</w:t>
      </w:r>
      <w:r>
        <w:rPr>
          <w:sz w:val="28"/>
          <w:szCs w:val="28"/>
        </w:rPr>
        <w:t>3</w:t>
      </w:r>
      <w:r w:rsidRPr="00C80118">
        <w:rPr>
          <w:sz w:val="28"/>
          <w:szCs w:val="28"/>
        </w:rPr>
        <w:t xml:space="preserve"> году </w:t>
      </w:r>
      <w:r>
        <w:rPr>
          <w:sz w:val="28"/>
          <w:szCs w:val="28"/>
        </w:rPr>
        <w:t>1062</w:t>
      </w:r>
      <w:r w:rsidRPr="00C80118">
        <w:rPr>
          <w:sz w:val="28"/>
          <w:szCs w:val="28"/>
        </w:rPr>
        <w:t>) культурно-массовых мероприятий. На содержание вышеуказанных учреждений в 201</w:t>
      </w:r>
      <w:r>
        <w:rPr>
          <w:sz w:val="28"/>
          <w:szCs w:val="28"/>
        </w:rPr>
        <w:t>4</w:t>
      </w:r>
      <w:r w:rsidRPr="00C80118">
        <w:rPr>
          <w:sz w:val="28"/>
          <w:szCs w:val="28"/>
        </w:rPr>
        <w:t xml:space="preserve"> году направлено 105</w:t>
      </w:r>
      <w:r>
        <w:rPr>
          <w:sz w:val="28"/>
          <w:szCs w:val="28"/>
        </w:rPr>
        <w:t> 197,5</w:t>
      </w:r>
      <w:r w:rsidRPr="00C80118">
        <w:rPr>
          <w:sz w:val="28"/>
          <w:szCs w:val="28"/>
        </w:rPr>
        <w:t xml:space="preserve"> тыс. рублей, </w:t>
      </w:r>
      <w:r>
        <w:rPr>
          <w:sz w:val="28"/>
          <w:szCs w:val="28"/>
        </w:rPr>
        <w:t xml:space="preserve">при плане 113 093 тыс. рублей </w:t>
      </w:r>
      <w:r w:rsidRPr="00C80118">
        <w:rPr>
          <w:sz w:val="28"/>
          <w:szCs w:val="28"/>
        </w:rPr>
        <w:t xml:space="preserve">или </w:t>
      </w:r>
      <w:r>
        <w:rPr>
          <w:sz w:val="28"/>
          <w:szCs w:val="28"/>
        </w:rPr>
        <w:t xml:space="preserve">93 процентов </w:t>
      </w:r>
      <w:proofErr w:type="gramStart"/>
      <w:r>
        <w:rPr>
          <w:sz w:val="28"/>
          <w:szCs w:val="28"/>
        </w:rPr>
        <w:t>от</w:t>
      </w:r>
      <w:proofErr w:type="gramEnd"/>
      <w:r>
        <w:rPr>
          <w:sz w:val="28"/>
          <w:szCs w:val="28"/>
        </w:rPr>
        <w:t xml:space="preserve"> запланированного.</w:t>
      </w:r>
      <w:r w:rsidRPr="00C80118">
        <w:rPr>
          <w:sz w:val="28"/>
          <w:szCs w:val="28"/>
        </w:rPr>
        <w:t xml:space="preserve"> </w:t>
      </w:r>
      <w:r w:rsidRPr="00EC607F">
        <w:rPr>
          <w:sz w:val="28"/>
          <w:szCs w:val="28"/>
        </w:rPr>
        <w:t>Из резервного фонда администрации города Благовещенска выделено</w:t>
      </w:r>
      <w:r>
        <w:rPr>
          <w:sz w:val="28"/>
          <w:szCs w:val="28"/>
        </w:rPr>
        <w:t xml:space="preserve"> в сумме 1 140 тыс. рублей, исполнено 729,2 тыс. рублей</w:t>
      </w:r>
      <w:r w:rsidRPr="00EC607F">
        <w:rPr>
          <w:sz w:val="28"/>
          <w:szCs w:val="28"/>
        </w:rPr>
        <w:t xml:space="preserve">: </w:t>
      </w:r>
    </w:p>
    <w:p w:rsidR="0065162A" w:rsidRPr="00EC607F" w:rsidRDefault="0065162A" w:rsidP="0065162A">
      <w:pPr>
        <w:ind w:firstLine="720"/>
        <w:jc w:val="both"/>
        <w:rPr>
          <w:sz w:val="28"/>
          <w:szCs w:val="28"/>
        </w:rPr>
      </w:pPr>
      <w:r w:rsidRPr="00EC607F">
        <w:rPr>
          <w:sz w:val="28"/>
          <w:szCs w:val="28"/>
        </w:rPr>
        <w:t>-на экспертизу сценического комплекса МУК «Городской дом культуры» - 140 тыс. рублей;</w:t>
      </w:r>
    </w:p>
    <w:p w:rsidR="0065162A" w:rsidRPr="005270CE" w:rsidRDefault="0065162A" w:rsidP="0065162A">
      <w:pPr>
        <w:ind w:firstLine="720"/>
        <w:jc w:val="both"/>
        <w:rPr>
          <w:sz w:val="28"/>
          <w:szCs w:val="28"/>
        </w:rPr>
      </w:pPr>
      <w:r w:rsidRPr="005270CE">
        <w:rPr>
          <w:sz w:val="28"/>
          <w:szCs w:val="28"/>
        </w:rPr>
        <w:t xml:space="preserve">- на проведение работ по восстановлению зданий и сооружений  МП «Городской парк культуры и отдыха» - 1000 тыс. рублей, исполнено 589,2 тыс. рублей.  </w:t>
      </w:r>
    </w:p>
    <w:p w:rsidR="0065162A" w:rsidRPr="00C80118" w:rsidRDefault="0065162A" w:rsidP="0065162A">
      <w:pPr>
        <w:ind w:firstLine="720"/>
        <w:jc w:val="both"/>
        <w:rPr>
          <w:sz w:val="28"/>
          <w:szCs w:val="28"/>
        </w:rPr>
      </w:pPr>
      <w:r w:rsidRPr="00C80118">
        <w:rPr>
          <w:sz w:val="28"/>
          <w:szCs w:val="28"/>
        </w:rPr>
        <w:t>Муниципальная информационная библиотечная система города, объединяющая 14 филиалов, осуществляет информационное обслуживание населения. В 201</w:t>
      </w:r>
      <w:r>
        <w:rPr>
          <w:sz w:val="28"/>
          <w:szCs w:val="28"/>
        </w:rPr>
        <w:t>4</w:t>
      </w:r>
      <w:r w:rsidRPr="00C80118">
        <w:rPr>
          <w:sz w:val="28"/>
          <w:szCs w:val="28"/>
        </w:rPr>
        <w:t xml:space="preserve"> году записано </w:t>
      </w:r>
      <w:r>
        <w:rPr>
          <w:sz w:val="28"/>
          <w:szCs w:val="28"/>
        </w:rPr>
        <w:t>42 307</w:t>
      </w:r>
      <w:r w:rsidRPr="00C80118">
        <w:rPr>
          <w:sz w:val="28"/>
          <w:szCs w:val="28"/>
        </w:rPr>
        <w:t xml:space="preserve"> читателей, осуществлено </w:t>
      </w:r>
      <w:r>
        <w:rPr>
          <w:sz w:val="28"/>
          <w:szCs w:val="28"/>
        </w:rPr>
        <w:t>770 128 книго</w:t>
      </w:r>
      <w:r w:rsidRPr="00C80118">
        <w:rPr>
          <w:sz w:val="28"/>
          <w:szCs w:val="28"/>
        </w:rPr>
        <w:t xml:space="preserve">выдач. </w:t>
      </w:r>
    </w:p>
    <w:p w:rsidR="0065162A" w:rsidRPr="00C80118" w:rsidRDefault="0065162A" w:rsidP="0065162A">
      <w:pPr>
        <w:jc w:val="both"/>
        <w:rPr>
          <w:sz w:val="28"/>
          <w:szCs w:val="28"/>
        </w:rPr>
      </w:pPr>
      <w:r w:rsidRPr="00C80118">
        <w:rPr>
          <w:sz w:val="28"/>
          <w:szCs w:val="28"/>
        </w:rPr>
        <w:t xml:space="preserve">          В 201</w:t>
      </w:r>
      <w:r>
        <w:rPr>
          <w:sz w:val="28"/>
          <w:szCs w:val="28"/>
        </w:rPr>
        <w:t>4</w:t>
      </w:r>
      <w:r w:rsidRPr="00C80118">
        <w:rPr>
          <w:sz w:val="28"/>
          <w:szCs w:val="28"/>
        </w:rPr>
        <w:t xml:space="preserve"> году на содержание библиотек направлено 2</w:t>
      </w:r>
      <w:r>
        <w:rPr>
          <w:sz w:val="28"/>
          <w:szCs w:val="28"/>
        </w:rPr>
        <w:t>8 243,7</w:t>
      </w:r>
      <w:r w:rsidRPr="00C80118">
        <w:rPr>
          <w:sz w:val="28"/>
          <w:szCs w:val="28"/>
        </w:rPr>
        <w:t xml:space="preserve"> тыс. рублей, </w:t>
      </w:r>
      <w:r>
        <w:rPr>
          <w:sz w:val="28"/>
          <w:szCs w:val="28"/>
        </w:rPr>
        <w:t xml:space="preserve">при плане 29 530 </w:t>
      </w:r>
      <w:r w:rsidRPr="00C80118">
        <w:rPr>
          <w:sz w:val="28"/>
          <w:szCs w:val="28"/>
        </w:rPr>
        <w:t xml:space="preserve">или </w:t>
      </w:r>
      <w:r>
        <w:rPr>
          <w:sz w:val="28"/>
          <w:szCs w:val="28"/>
        </w:rPr>
        <w:t xml:space="preserve">95,6 процентов </w:t>
      </w:r>
      <w:proofErr w:type="gramStart"/>
      <w:r>
        <w:rPr>
          <w:sz w:val="28"/>
          <w:szCs w:val="28"/>
        </w:rPr>
        <w:t>от</w:t>
      </w:r>
      <w:proofErr w:type="gramEnd"/>
      <w:r>
        <w:rPr>
          <w:sz w:val="28"/>
          <w:szCs w:val="28"/>
        </w:rPr>
        <w:t xml:space="preserve"> запланированного.</w:t>
      </w:r>
      <w:r w:rsidRPr="00C80118">
        <w:rPr>
          <w:sz w:val="28"/>
          <w:szCs w:val="28"/>
        </w:rPr>
        <w:t xml:space="preserve"> </w:t>
      </w:r>
    </w:p>
    <w:p w:rsidR="0065162A" w:rsidRPr="00C80118" w:rsidRDefault="0065162A" w:rsidP="0065162A">
      <w:pPr>
        <w:ind w:firstLine="708"/>
        <w:jc w:val="both"/>
        <w:rPr>
          <w:sz w:val="28"/>
          <w:szCs w:val="28"/>
        </w:rPr>
      </w:pPr>
      <w:r>
        <w:rPr>
          <w:sz w:val="28"/>
          <w:szCs w:val="28"/>
        </w:rPr>
        <w:t xml:space="preserve">Показатель средней заработной платы работников учреждений культуры, в соответствии с Указом Президента РФ от 07.05.2012 №597 «О мероприятиях по реализации государственной социальной политики», составил 22,8 тыс. рублей, при плановом показателе на 2014 год 20,5 тыс. рублей. </w:t>
      </w:r>
    </w:p>
    <w:p w:rsidR="0065162A" w:rsidRDefault="0065162A" w:rsidP="0065162A">
      <w:pPr>
        <w:ind w:firstLine="720"/>
        <w:jc w:val="both"/>
        <w:rPr>
          <w:sz w:val="28"/>
          <w:szCs w:val="28"/>
        </w:rPr>
      </w:pPr>
      <w:r>
        <w:rPr>
          <w:sz w:val="28"/>
          <w:szCs w:val="28"/>
        </w:rPr>
        <w:t>Из федерального бюджета по мероприятиям государственной программы Российской Федерации «Доступная среда на 2011-2015 годы в рамках подпрограммы «Реабилитации и обеспечение жизнедеятельности инвалидов в Амурской области» государственной программы «Развитие системы социальной защиты населения Амурской области на 2014-2020 гг.» направлено 1 001,6 тыс. рублей:</w:t>
      </w:r>
    </w:p>
    <w:p w:rsidR="0065162A" w:rsidRDefault="0065162A" w:rsidP="0065162A">
      <w:pPr>
        <w:ind w:firstLine="720"/>
        <w:jc w:val="both"/>
        <w:rPr>
          <w:sz w:val="28"/>
          <w:szCs w:val="28"/>
        </w:rPr>
      </w:pPr>
      <w:r>
        <w:rPr>
          <w:sz w:val="28"/>
          <w:szCs w:val="28"/>
        </w:rPr>
        <w:lastRenderedPageBreak/>
        <w:t>- на проведение в соответствие требованиям строительных норм и правил по обеспечению доступности для инвалидов муниципальных учреждений культуры в сумме 856,6 тыс. рублей;</w:t>
      </w:r>
    </w:p>
    <w:p w:rsidR="0065162A" w:rsidRDefault="0065162A" w:rsidP="0065162A">
      <w:pPr>
        <w:ind w:firstLine="720"/>
        <w:jc w:val="both"/>
        <w:rPr>
          <w:sz w:val="28"/>
          <w:szCs w:val="28"/>
        </w:rPr>
      </w:pPr>
      <w:r>
        <w:rPr>
          <w:sz w:val="28"/>
          <w:szCs w:val="28"/>
        </w:rPr>
        <w:t>- на приобретение лестничного подъемника в МАУК «ОКЦ» в сумме 145 тыс. рублей.</w:t>
      </w:r>
    </w:p>
    <w:p w:rsidR="0065162A" w:rsidRPr="00EC607F" w:rsidRDefault="0065162A" w:rsidP="0065162A">
      <w:pPr>
        <w:ind w:firstLine="720"/>
        <w:jc w:val="both"/>
        <w:rPr>
          <w:sz w:val="28"/>
          <w:szCs w:val="28"/>
        </w:rPr>
      </w:pPr>
      <w:r>
        <w:rPr>
          <w:sz w:val="28"/>
          <w:szCs w:val="28"/>
        </w:rPr>
        <w:t xml:space="preserve"> </w:t>
      </w:r>
      <w:r w:rsidRPr="00EC607F">
        <w:rPr>
          <w:sz w:val="28"/>
          <w:szCs w:val="28"/>
        </w:rPr>
        <w:t>По подразделу «Другие вопросы в области культуры, кинематографии» расходы исполнены на 88 процентов</w:t>
      </w:r>
      <w:r>
        <w:rPr>
          <w:sz w:val="28"/>
          <w:szCs w:val="28"/>
        </w:rPr>
        <w:t xml:space="preserve"> или</w:t>
      </w:r>
      <w:r w:rsidRPr="00EC607F">
        <w:rPr>
          <w:sz w:val="28"/>
          <w:szCs w:val="28"/>
        </w:rPr>
        <w:t xml:space="preserve"> 17 723,4 тыс. рублей, при плане 20</w:t>
      </w:r>
      <w:r>
        <w:rPr>
          <w:sz w:val="28"/>
          <w:szCs w:val="28"/>
        </w:rPr>
        <w:t xml:space="preserve"> 151 тыс. рублей.</w:t>
      </w:r>
      <w:r w:rsidRPr="00EC607F">
        <w:rPr>
          <w:sz w:val="28"/>
          <w:szCs w:val="28"/>
        </w:rPr>
        <w:t xml:space="preserve"> </w:t>
      </w:r>
    </w:p>
    <w:p w:rsidR="0065162A" w:rsidRPr="00F44AFF" w:rsidRDefault="0065162A" w:rsidP="0065162A">
      <w:pPr>
        <w:ind w:firstLine="720"/>
        <w:jc w:val="both"/>
        <w:rPr>
          <w:sz w:val="28"/>
          <w:szCs w:val="28"/>
        </w:rPr>
      </w:pPr>
      <w:proofErr w:type="gramStart"/>
      <w:r w:rsidRPr="00F44AFF">
        <w:rPr>
          <w:sz w:val="28"/>
          <w:szCs w:val="28"/>
        </w:rPr>
        <w:t>На содержание  управления культуры  направлено 6 010,9 тыс. рублей, при плане 6 208,4 тыс. рублей или 96,8 процентов от запланированного из них на денежное содержание муниципальных служащих 5 265,3 тыс. рублей.</w:t>
      </w:r>
      <w:proofErr w:type="gramEnd"/>
    </w:p>
    <w:p w:rsidR="0065162A" w:rsidRPr="00627F8B" w:rsidRDefault="0065162A" w:rsidP="0065162A">
      <w:pPr>
        <w:ind w:firstLine="720"/>
        <w:jc w:val="both"/>
        <w:rPr>
          <w:sz w:val="28"/>
          <w:szCs w:val="28"/>
        </w:rPr>
      </w:pPr>
      <w:r w:rsidRPr="00627F8B">
        <w:rPr>
          <w:sz w:val="28"/>
          <w:szCs w:val="28"/>
        </w:rPr>
        <w:t>На содержание  централизованной бухгалтерии  сферы культуры направлено 5 137,4 тыс. рублей, при плане 5 234,5 тыс. рублей или 98,1 процентов.</w:t>
      </w:r>
    </w:p>
    <w:p w:rsidR="0065162A" w:rsidRDefault="0065162A" w:rsidP="0065162A">
      <w:pPr>
        <w:ind w:firstLine="720"/>
        <w:jc w:val="both"/>
        <w:rPr>
          <w:sz w:val="28"/>
          <w:szCs w:val="28"/>
        </w:rPr>
      </w:pPr>
      <w:r w:rsidRPr="00627F8B">
        <w:rPr>
          <w:sz w:val="28"/>
          <w:szCs w:val="28"/>
        </w:rPr>
        <w:t xml:space="preserve">На содержание и сохранение памятников из городского бюджета в 2014 году направлено </w:t>
      </w:r>
      <w:r>
        <w:rPr>
          <w:sz w:val="28"/>
          <w:szCs w:val="28"/>
        </w:rPr>
        <w:t>441</w:t>
      </w:r>
      <w:r w:rsidRPr="00627F8B">
        <w:rPr>
          <w:sz w:val="28"/>
          <w:szCs w:val="28"/>
        </w:rPr>
        <w:t xml:space="preserve"> тыс. рублей.</w:t>
      </w:r>
    </w:p>
    <w:p w:rsidR="0065162A" w:rsidRDefault="0065162A" w:rsidP="0065162A">
      <w:pPr>
        <w:ind w:firstLine="720"/>
        <w:jc w:val="both"/>
        <w:rPr>
          <w:sz w:val="28"/>
          <w:szCs w:val="28"/>
        </w:rPr>
      </w:pPr>
      <w:r>
        <w:rPr>
          <w:sz w:val="28"/>
          <w:szCs w:val="28"/>
        </w:rPr>
        <w:t>Из федерального бюджета на государственную поддержку лучших работников муниципальных учреждений культуры, находящихся на территории сельских поселений в рамках подпрограммы «Обеспечение реализации основных направлений государственной политики в сфере реализации государственной программы» государственной программы «Развитие и сохранение культуры и искусства Амурской области на 2014-2020 годы» выделено 50 тыс. рублей.</w:t>
      </w:r>
    </w:p>
    <w:p w:rsidR="0065162A" w:rsidRDefault="0065162A" w:rsidP="0065162A">
      <w:pPr>
        <w:ind w:firstLine="720"/>
        <w:jc w:val="both"/>
        <w:rPr>
          <w:sz w:val="28"/>
          <w:szCs w:val="28"/>
        </w:rPr>
      </w:pPr>
      <w:r>
        <w:rPr>
          <w:sz w:val="28"/>
          <w:szCs w:val="28"/>
        </w:rPr>
        <w:t>На реализацию мероприятий федеральной целевой программы «Культура России (2012-2018 годы)» рамках подпрограммы «Обеспечение реализации основных направлений государственной политики в сфере реализации государственной программы» государственной программы «Развитие и сохранение культуры и искусства Амурской области на 2014-2020 годы» выделено 684,5 тыс. рублей, в том числе:</w:t>
      </w:r>
    </w:p>
    <w:p w:rsidR="0065162A" w:rsidRDefault="0065162A" w:rsidP="0065162A">
      <w:pPr>
        <w:ind w:firstLine="720"/>
        <w:jc w:val="both"/>
        <w:rPr>
          <w:sz w:val="28"/>
          <w:szCs w:val="28"/>
        </w:rPr>
      </w:pPr>
      <w:r>
        <w:rPr>
          <w:sz w:val="28"/>
          <w:szCs w:val="28"/>
        </w:rPr>
        <w:t xml:space="preserve">- на создание модельной библиотеки </w:t>
      </w:r>
      <w:proofErr w:type="gramStart"/>
      <w:r>
        <w:rPr>
          <w:sz w:val="28"/>
          <w:szCs w:val="28"/>
        </w:rPr>
        <w:t>в</w:t>
      </w:r>
      <w:proofErr w:type="gramEnd"/>
      <w:r>
        <w:rPr>
          <w:sz w:val="28"/>
          <w:szCs w:val="28"/>
        </w:rPr>
        <w:t xml:space="preserve"> с. Белогорье из федерального бюджета 134,5 тыс. рублей, из областного бюджета 250 тыс. рублей;</w:t>
      </w:r>
    </w:p>
    <w:p w:rsidR="0065162A" w:rsidRPr="00627F8B" w:rsidRDefault="0065162A" w:rsidP="0065162A">
      <w:pPr>
        <w:ind w:firstLine="720"/>
        <w:jc w:val="both"/>
        <w:rPr>
          <w:sz w:val="28"/>
          <w:szCs w:val="28"/>
        </w:rPr>
      </w:pPr>
      <w:r>
        <w:rPr>
          <w:sz w:val="28"/>
          <w:szCs w:val="28"/>
        </w:rPr>
        <w:t xml:space="preserve">- на приобретение музыкальных инструментов  из федерального бюджета 300 тыс. рублей. </w:t>
      </w:r>
    </w:p>
    <w:p w:rsidR="0065162A" w:rsidRPr="00D25BE0" w:rsidRDefault="0065162A" w:rsidP="0065162A">
      <w:pPr>
        <w:widowControl w:val="0"/>
        <w:ind w:firstLine="720"/>
        <w:jc w:val="both"/>
        <w:rPr>
          <w:sz w:val="28"/>
          <w:szCs w:val="28"/>
        </w:rPr>
      </w:pPr>
      <w:r w:rsidRPr="00D25BE0">
        <w:rPr>
          <w:sz w:val="28"/>
          <w:szCs w:val="28"/>
        </w:rPr>
        <w:t>Ассигнования на реализацию муниципальных программ в учреждениях культуры освоены на 71,7 процентов при плане 7 532,6 тыс. рублей, исполнено 5 399,6 тыс. рублей, в том числе:</w:t>
      </w:r>
    </w:p>
    <w:p w:rsidR="0065162A" w:rsidRPr="003B2562" w:rsidRDefault="0065162A" w:rsidP="0065162A">
      <w:pPr>
        <w:ind w:firstLine="720"/>
        <w:jc w:val="both"/>
        <w:rPr>
          <w:sz w:val="28"/>
          <w:szCs w:val="28"/>
        </w:rPr>
      </w:pPr>
      <w:r w:rsidRPr="003B2562">
        <w:rPr>
          <w:sz w:val="28"/>
          <w:szCs w:val="28"/>
        </w:rPr>
        <w:t>- «Развитие отрасли культуры в городе Благовещенске на 2011-2014 гг.» при плане 5 926 тыс. рублей, исполнено 5 100,2 тыс. рублей, в том числе:</w:t>
      </w:r>
    </w:p>
    <w:p w:rsidR="0065162A" w:rsidRDefault="0065162A" w:rsidP="0065162A">
      <w:pPr>
        <w:numPr>
          <w:ilvl w:val="0"/>
          <w:numId w:val="7"/>
        </w:numPr>
        <w:jc w:val="both"/>
        <w:rPr>
          <w:sz w:val="28"/>
          <w:szCs w:val="28"/>
        </w:rPr>
      </w:pPr>
      <w:r>
        <w:rPr>
          <w:sz w:val="28"/>
          <w:szCs w:val="28"/>
        </w:rPr>
        <w:t>на повышение квалификации кадров муниципальных учреждений культуры – 124,2 тыс. рублей;</w:t>
      </w:r>
    </w:p>
    <w:p w:rsidR="0065162A" w:rsidRPr="003B2562" w:rsidRDefault="0065162A" w:rsidP="0065162A">
      <w:pPr>
        <w:numPr>
          <w:ilvl w:val="0"/>
          <w:numId w:val="7"/>
        </w:numPr>
        <w:jc w:val="both"/>
        <w:rPr>
          <w:sz w:val="28"/>
          <w:szCs w:val="28"/>
        </w:rPr>
      </w:pPr>
      <w:r w:rsidRPr="003B2562">
        <w:rPr>
          <w:sz w:val="28"/>
          <w:szCs w:val="28"/>
        </w:rPr>
        <w:t xml:space="preserve">на приобретение музыкальных инструментов  -1 </w:t>
      </w:r>
      <w:r>
        <w:rPr>
          <w:sz w:val="28"/>
          <w:szCs w:val="28"/>
        </w:rPr>
        <w:t>0</w:t>
      </w:r>
      <w:r w:rsidRPr="003B2562">
        <w:rPr>
          <w:sz w:val="28"/>
          <w:szCs w:val="28"/>
        </w:rPr>
        <w:t>71 тыс. рублей;</w:t>
      </w:r>
    </w:p>
    <w:p w:rsidR="0065162A" w:rsidRPr="00D529D5" w:rsidRDefault="0065162A" w:rsidP="0065162A">
      <w:pPr>
        <w:numPr>
          <w:ilvl w:val="0"/>
          <w:numId w:val="7"/>
        </w:numPr>
        <w:jc w:val="both"/>
        <w:rPr>
          <w:sz w:val="28"/>
          <w:szCs w:val="28"/>
        </w:rPr>
      </w:pPr>
      <w:r w:rsidRPr="00D529D5">
        <w:rPr>
          <w:sz w:val="28"/>
          <w:szCs w:val="28"/>
        </w:rPr>
        <w:t xml:space="preserve">проведение международного фестиваля «На стыке трех культур» - </w:t>
      </w:r>
      <w:r>
        <w:rPr>
          <w:sz w:val="28"/>
          <w:szCs w:val="28"/>
        </w:rPr>
        <w:t>405</w:t>
      </w:r>
      <w:r w:rsidRPr="00D529D5">
        <w:rPr>
          <w:sz w:val="28"/>
          <w:szCs w:val="28"/>
        </w:rPr>
        <w:t xml:space="preserve"> тыс. рублей;</w:t>
      </w:r>
    </w:p>
    <w:p w:rsidR="0065162A" w:rsidRPr="00D529D5" w:rsidRDefault="0065162A" w:rsidP="0065162A">
      <w:pPr>
        <w:numPr>
          <w:ilvl w:val="0"/>
          <w:numId w:val="7"/>
        </w:numPr>
        <w:jc w:val="both"/>
        <w:rPr>
          <w:sz w:val="28"/>
          <w:szCs w:val="28"/>
        </w:rPr>
      </w:pPr>
      <w:r w:rsidRPr="00D529D5">
        <w:rPr>
          <w:sz w:val="28"/>
          <w:szCs w:val="28"/>
        </w:rPr>
        <w:t>предоставление муниципальных грантов в сфере культуры и искусства муниципальным учреждениям культуры и дополнительного образования детей и социально ориентированным некоммерческим организациям – 3 500 тыс. рублей;</w:t>
      </w:r>
    </w:p>
    <w:p w:rsidR="0065162A" w:rsidRPr="003B2562" w:rsidRDefault="0065162A" w:rsidP="0065162A">
      <w:pPr>
        <w:ind w:firstLine="720"/>
        <w:jc w:val="both"/>
        <w:rPr>
          <w:sz w:val="28"/>
          <w:szCs w:val="28"/>
        </w:rPr>
      </w:pPr>
      <w:r w:rsidRPr="003B2562">
        <w:rPr>
          <w:sz w:val="28"/>
          <w:szCs w:val="28"/>
        </w:rPr>
        <w:lastRenderedPageBreak/>
        <w:t>- «Создание доступной среды жизнедеятельности инвалидов и других малообеспеченных групп населения в городе Благовещенске на 2013-2015 годы» при плане 1 606,6 тыс. рублей, исполнено 299,4 тыс. рублей</w:t>
      </w:r>
      <w:r>
        <w:rPr>
          <w:sz w:val="28"/>
          <w:szCs w:val="28"/>
        </w:rPr>
        <w:t>, в том числе:</w:t>
      </w:r>
    </w:p>
    <w:p w:rsidR="0065162A" w:rsidRPr="00335825" w:rsidRDefault="0065162A" w:rsidP="0065162A">
      <w:pPr>
        <w:pStyle w:val="a5"/>
        <w:numPr>
          <w:ilvl w:val="2"/>
          <w:numId w:val="8"/>
        </w:numPr>
        <w:jc w:val="both"/>
        <w:rPr>
          <w:sz w:val="28"/>
          <w:szCs w:val="28"/>
        </w:rPr>
      </w:pPr>
      <w:r w:rsidRPr="00335825">
        <w:rPr>
          <w:sz w:val="28"/>
          <w:szCs w:val="28"/>
        </w:rPr>
        <w:t>организация и проведение Дня отдыха детей инвалидов– 100 тыс. рублей;</w:t>
      </w:r>
    </w:p>
    <w:p w:rsidR="0065162A" w:rsidRDefault="0065162A" w:rsidP="0065162A">
      <w:pPr>
        <w:pStyle w:val="a5"/>
        <w:numPr>
          <w:ilvl w:val="2"/>
          <w:numId w:val="8"/>
        </w:numPr>
        <w:jc w:val="both"/>
        <w:rPr>
          <w:sz w:val="28"/>
          <w:szCs w:val="28"/>
        </w:rPr>
      </w:pPr>
      <w:r w:rsidRPr="00335825">
        <w:rPr>
          <w:sz w:val="28"/>
          <w:szCs w:val="28"/>
        </w:rPr>
        <w:t>приведение в соответствии с требованиями строительных норм и правил по обеспечению доступности для инвалидов  муниципальных учреждений культуры – 49,4</w:t>
      </w:r>
      <w:r>
        <w:rPr>
          <w:sz w:val="28"/>
          <w:szCs w:val="28"/>
        </w:rPr>
        <w:t xml:space="preserve"> тыс. рублей;</w:t>
      </w:r>
    </w:p>
    <w:p w:rsidR="0065162A" w:rsidRDefault="0065162A" w:rsidP="0065162A">
      <w:pPr>
        <w:pStyle w:val="a5"/>
        <w:numPr>
          <w:ilvl w:val="2"/>
          <w:numId w:val="8"/>
        </w:numPr>
        <w:jc w:val="both"/>
        <w:rPr>
          <w:sz w:val="28"/>
          <w:szCs w:val="28"/>
        </w:rPr>
      </w:pPr>
      <w:r>
        <w:rPr>
          <w:sz w:val="28"/>
          <w:szCs w:val="28"/>
        </w:rPr>
        <w:t>Участие творческих коллективов граждан с ограниченными физическими возможностями в мероприятиях межрегионального, всероссийского уровней – 50 тыс. рублей;</w:t>
      </w:r>
    </w:p>
    <w:p w:rsidR="0065162A" w:rsidRPr="00335825" w:rsidRDefault="0065162A" w:rsidP="0065162A">
      <w:pPr>
        <w:pStyle w:val="a5"/>
        <w:numPr>
          <w:ilvl w:val="2"/>
          <w:numId w:val="8"/>
        </w:numPr>
        <w:jc w:val="both"/>
        <w:rPr>
          <w:sz w:val="28"/>
          <w:szCs w:val="28"/>
        </w:rPr>
      </w:pPr>
      <w:r>
        <w:rPr>
          <w:sz w:val="28"/>
          <w:szCs w:val="28"/>
        </w:rPr>
        <w:t>Пополнение материально-технической базы творческих коллективов с ограниченными физическими возможностями – 100 тыс. рублей.</w:t>
      </w:r>
    </w:p>
    <w:p w:rsidR="0065162A" w:rsidRDefault="0065162A" w:rsidP="0065162A">
      <w:pPr>
        <w:widowControl w:val="0"/>
        <w:ind w:firstLine="720"/>
        <w:jc w:val="center"/>
        <w:rPr>
          <w:b/>
          <w:sz w:val="28"/>
          <w:szCs w:val="28"/>
        </w:rPr>
      </w:pPr>
    </w:p>
    <w:p w:rsidR="00E513F7" w:rsidRDefault="00E513F7" w:rsidP="00E513F7">
      <w:pPr>
        <w:jc w:val="center"/>
        <w:rPr>
          <w:b/>
          <w:sz w:val="28"/>
          <w:szCs w:val="28"/>
        </w:rPr>
      </w:pPr>
      <w:r>
        <w:rPr>
          <w:b/>
          <w:sz w:val="28"/>
          <w:szCs w:val="28"/>
        </w:rPr>
        <w:t>Здравоохранение</w:t>
      </w:r>
    </w:p>
    <w:p w:rsidR="00E513F7" w:rsidRDefault="00E513F7" w:rsidP="00E513F7">
      <w:pPr>
        <w:jc w:val="center"/>
        <w:rPr>
          <w:b/>
          <w:sz w:val="28"/>
          <w:szCs w:val="28"/>
        </w:rPr>
      </w:pPr>
    </w:p>
    <w:p w:rsidR="00E513F7" w:rsidRDefault="00E513F7" w:rsidP="00E513F7">
      <w:pPr>
        <w:ind w:firstLine="902"/>
        <w:jc w:val="both"/>
        <w:rPr>
          <w:sz w:val="28"/>
          <w:szCs w:val="28"/>
        </w:rPr>
      </w:pPr>
      <w:r>
        <w:rPr>
          <w:sz w:val="28"/>
          <w:szCs w:val="28"/>
        </w:rPr>
        <w:t xml:space="preserve">По подразделу «Стационарная медицинская помощь» </w:t>
      </w:r>
    </w:p>
    <w:p w:rsidR="00E513F7" w:rsidRDefault="00E513F7" w:rsidP="00E513F7">
      <w:pPr>
        <w:ind w:firstLine="902"/>
        <w:jc w:val="both"/>
        <w:rPr>
          <w:sz w:val="28"/>
          <w:szCs w:val="28"/>
        </w:rPr>
      </w:pPr>
      <w:r>
        <w:rPr>
          <w:sz w:val="28"/>
          <w:szCs w:val="28"/>
        </w:rPr>
        <w:t xml:space="preserve">На строительство объекта «Хирургический блок на 300 коек «МУЗ ГКБ </w:t>
      </w:r>
      <w:r w:rsidR="00821ACB">
        <w:rPr>
          <w:sz w:val="28"/>
          <w:szCs w:val="28"/>
        </w:rPr>
        <w:t xml:space="preserve">  № </w:t>
      </w:r>
      <w:r>
        <w:rPr>
          <w:sz w:val="28"/>
          <w:szCs w:val="28"/>
        </w:rPr>
        <w:t>1», г.</w:t>
      </w:r>
      <w:r w:rsidR="00821ACB">
        <w:rPr>
          <w:sz w:val="28"/>
          <w:szCs w:val="28"/>
        </w:rPr>
        <w:t xml:space="preserve"> </w:t>
      </w:r>
      <w:r>
        <w:rPr>
          <w:sz w:val="28"/>
          <w:szCs w:val="28"/>
        </w:rPr>
        <w:t>Благовещенск направлено средств федерального и областного бюджетов в сумме 708</w:t>
      </w:r>
      <w:r w:rsidR="00D1352F">
        <w:rPr>
          <w:sz w:val="28"/>
          <w:szCs w:val="28"/>
        </w:rPr>
        <w:t xml:space="preserve"> </w:t>
      </w:r>
      <w:r>
        <w:rPr>
          <w:sz w:val="28"/>
          <w:szCs w:val="28"/>
        </w:rPr>
        <w:t>236,8 тыс. рублей при утвержденных плановых назначениях 718</w:t>
      </w:r>
      <w:r w:rsidR="00D1352F">
        <w:rPr>
          <w:sz w:val="28"/>
          <w:szCs w:val="28"/>
        </w:rPr>
        <w:t xml:space="preserve"> </w:t>
      </w:r>
      <w:r>
        <w:rPr>
          <w:sz w:val="28"/>
          <w:szCs w:val="28"/>
        </w:rPr>
        <w:t>937,8 тыс. рублей, что составляет 98,5 процента.</w:t>
      </w:r>
    </w:p>
    <w:p w:rsidR="00AB50B6" w:rsidRDefault="00AB50B6" w:rsidP="00E513F7">
      <w:pPr>
        <w:ind w:firstLine="902"/>
        <w:jc w:val="both"/>
        <w:rPr>
          <w:sz w:val="28"/>
          <w:szCs w:val="28"/>
        </w:rPr>
      </w:pPr>
    </w:p>
    <w:p w:rsidR="00E513F7" w:rsidRPr="000C19AE" w:rsidRDefault="00E513F7" w:rsidP="0065162A">
      <w:pPr>
        <w:widowControl w:val="0"/>
        <w:ind w:firstLine="720"/>
        <w:jc w:val="center"/>
        <w:rPr>
          <w:b/>
          <w:sz w:val="28"/>
          <w:szCs w:val="28"/>
        </w:rPr>
      </w:pPr>
    </w:p>
    <w:p w:rsidR="0065162A" w:rsidRDefault="0065162A" w:rsidP="0065162A">
      <w:pPr>
        <w:ind w:firstLine="900"/>
        <w:jc w:val="center"/>
        <w:rPr>
          <w:b/>
          <w:sz w:val="28"/>
          <w:szCs w:val="28"/>
        </w:rPr>
      </w:pPr>
      <w:r>
        <w:rPr>
          <w:b/>
          <w:sz w:val="28"/>
          <w:szCs w:val="28"/>
        </w:rPr>
        <w:t>Социальная политика</w:t>
      </w:r>
    </w:p>
    <w:p w:rsidR="0065162A" w:rsidRPr="00A869A0" w:rsidRDefault="0065162A" w:rsidP="0065162A">
      <w:pPr>
        <w:ind w:firstLine="900"/>
        <w:jc w:val="center"/>
        <w:rPr>
          <w:b/>
          <w:sz w:val="28"/>
          <w:szCs w:val="28"/>
        </w:rPr>
      </w:pPr>
    </w:p>
    <w:p w:rsidR="0065162A" w:rsidRPr="00C80118" w:rsidRDefault="0065162A" w:rsidP="0065162A">
      <w:pPr>
        <w:pStyle w:val="a3"/>
        <w:spacing w:after="0"/>
        <w:ind w:left="0" w:firstLine="720"/>
        <w:jc w:val="both"/>
        <w:rPr>
          <w:sz w:val="28"/>
          <w:szCs w:val="28"/>
        </w:rPr>
      </w:pPr>
      <w:r w:rsidRPr="00C80118">
        <w:rPr>
          <w:sz w:val="28"/>
          <w:szCs w:val="28"/>
        </w:rPr>
        <w:t>На финансирование учреждений и мероприятий в области социальной политики нап</w:t>
      </w:r>
      <w:r>
        <w:rPr>
          <w:sz w:val="28"/>
          <w:szCs w:val="28"/>
        </w:rPr>
        <w:t>равлено  сре</w:t>
      </w:r>
      <w:proofErr w:type="gramStart"/>
      <w:r>
        <w:rPr>
          <w:sz w:val="28"/>
          <w:szCs w:val="28"/>
        </w:rPr>
        <w:t>дств в с</w:t>
      </w:r>
      <w:proofErr w:type="gramEnd"/>
      <w:r>
        <w:rPr>
          <w:sz w:val="28"/>
          <w:szCs w:val="28"/>
        </w:rPr>
        <w:t>умме 175 182 тыс. рублей или 99</w:t>
      </w:r>
      <w:r w:rsidRPr="00C80118">
        <w:rPr>
          <w:sz w:val="28"/>
          <w:szCs w:val="28"/>
        </w:rPr>
        <w:t xml:space="preserve"> проц</w:t>
      </w:r>
      <w:r>
        <w:rPr>
          <w:sz w:val="28"/>
          <w:szCs w:val="28"/>
        </w:rPr>
        <w:t>ентов к уточненному плану 177 024,6</w:t>
      </w:r>
      <w:r w:rsidRPr="00C80118">
        <w:rPr>
          <w:sz w:val="28"/>
          <w:szCs w:val="28"/>
        </w:rPr>
        <w:t xml:space="preserve"> тыс. рублей.</w:t>
      </w:r>
    </w:p>
    <w:p w:rsidR="0065162A" w:rsidRPr="00C80118" w:rsidRDefault="0065162A" w:rsidP="0065162A">
      <w:pPr>
        <w:pStyle w:val="a3"/>
        <w:spacing w:after="0"/>
        <w:ind w:left="0" w:firstLine="720"/>
        <w:jc w:val="both"/>
        <w:rPr>
          <w:sz w:val="28"/>
          <w:szCs w:val="28"/>
        </w:rPr>
      </w:pPr>
      <w:r w:rsidRPr="00C80118">
        <w:rPr>
          <w:sz w:val="28"/>
          <w:szCs w:val="28"/>
        </w:rPr>
        <w:t>По подразделу «Пенсионное обеспечение» ассигнования за</w:t>
      </w:r>
      <w:r>
        <w:rPr>
          <w:sz w:val="28"/>
          <w:szCs w:val="28"/>
        </w:rPr>
        <w:t xml:space="preserve"> отчетный период освоены на 100 процентов</w:t>
      </w:r>
      <w:r w:rsidRPr="00C80118">
        <w:rPr>
          <w:sz w:val="28"/>
          <w:szCs w:val="28"/>
        </w:rPr>
        <w:t>. На выплату дополнительного ежемесячного обеспечения к пенсиям муниципальных служащих из горо</w:t>
      </w:r>
      <w:r>
        <w:rPr>
          <w:sz w:val="28"/>
          <w:szCs w:val="28"/>
        </w:rPr>
        <w:t>дского бюджета направлено 8 701,7 тысяч рублей при плане 8 704,1</w:t>
      </w:r>
      <w:r w:rsidRPr="00C80118">
        <w:rPr>
          <w:sz w:val="28"/>
          <w:szCs w:val="28"/>
        </w:rPr>
        <w:t xml:space="preserve"> тыс. рублей. Число муниципальных служащих, получавших пенсию в</w:t>
      </w:r>
      <w:r>
        <w:rPr>
          <w:sz w:val="28"/>
          <w:szCs w:val="28"/>
        </w:rPr>
        <w:t xml:space="preserve"> отчетном периоде, составило 151</w:t>
      </w:r>
      <w:r w:rsidRPr="00C80118">
        <w:rPr>
          <w:sz w:val="28"/>
          <w:szCs w:val="28"/>
        </w:rPr>
        <w:t xml:space="preserve"> человек.</w:t>
      </w:r>
    </w:p>
    <w:p w:rsidR="0065162A" w:rsidRPr="00AB50B6" w:rsidRDefault="0065162A" w:rsidP="0065162A">
      <w:pPr>
        <w:pStyle w:val="a3"/>
        <w:spacing w:after="0"/>
        <w:ind w:left="0" w:firstLine="1004"/>
        <w:jc w:val="both"/>
        <w:rPr>
          <w:sz w:val="28"/>
          <w:szCs w:val="28"/>
        </w:rPr>
      </w:pPr>
      <w:r w:rsidRPr="00C80118">
        <w:rPr>
          <w:sz w:val="28"/>
          <w:szCs w:val="28"/>
        </w:rPr>
        <w:t>По подразделу «Социальное обеспечение населения» в отч</w:t>
      </w:r>
      <w:r>
        <w:rPr>
          <w:sz w:val="28"/>
          <w:szCs w:val="28"/>
        </w:rPr>
        <w:t xml:space="preserve">етном периоде направлено </w:t>
      </w:r>
      <w:r w:rsidRPr="00AB50B6">
        <w:rPr>
          <w:sz w:val="28"/>
          <w:szCs w:val="28"/>
        </w:rPr>
        <w:t>66 298,8 тыс. рублей, что составило 98,1 процента от плана 67 573 тыс. рублей, в том числе:</w:t>
      </w:r>
    </w:p>
    <w:p w:rsidR="0065162A" w:rsidRPr="00C80118" w:rsidRDefault="0065162A" w:rsidP="0065162A">
      <w:pPr>
        <w:pStyle w:val="a3"/>
        <w:spacing w:after="0"/>
        <w:ind w:left="0" w:firstLine="1004"/>
        <w:jc w:val="both"/>
        <w:rPr>
          <w:sz w:val="28"/>
          <w:szCs w:val="28"/>
        </w:rPr>
      </w:pPr>
      <w:r w:rsidRPr="00AB50B6">
        <w:rPr>
          <w:sz w:val="28"/>
          <w:szCs w:val="28"/>
        </w:rPr>
        <w:t>- средства резервного</w:t>
      </w:r>
      <w:r>
        <w:rPr>
          <w:sz w:val="28"/>
          <w:szCs w:val="28"/>
        </w:rPr>
        <w:t xml:space="preserve"> фонда</w:t>
      </w:r>
      <w:r w:rsidRPr="00C80118">
        <w:rPr>
          <w:sz w:val="28"/>
          <w:szCs w:val="28"/>
        </w:rPr>
        <w:t xml:space="preserve"> </w:t>
      </w:r>
      <w:r>
        <w:rPr>
          <w:sz w:val="28"/>
          <w:szCs w:val="28"/>
        </w:rPr>
        <w:t xml:space="preserve">администрации города 163 </w:t>
      </w:r>
      <w:r w:rsidRPr="006B5FA8">
        <w:rPr>
          <w:sz w:val="28"/>
          <w:szCs w:val="28"/>
        </w:rPr>
        <w:t>тыс. рублей (п</w:t>
      </w:r>
      <w:r>
        <w:rPr>
          <w:sz w:val="28"/>
          <w:szCs w:val="28"/>
        </w:rPr>
        <w:t xml:space="preserve">лан 163 тыс. рублей) на восстановление резервного фонда Правительства Амурской области в связи  с ошибочно выплаченной единовременной материальной помощи </w:t>
      </w:r>
      <w:proofErr w:type="spellStart"/>
      <w:r>
        <w:rPr>
          <w:sz w:val="28"/>
          <w:szCs w:val="28"/>
        </w:rPr>
        <w:t>Куфаровой</w:t>
      </w:r>
      <w:proofErr w:type="spellEnd"/>
      <w:r>
        <w:rPr>
          <w:sz w:val="28"/>
          <w:szCs w:val="28"/>
        </w:rPr>
        <w:t xml:space="preserve"> Г.В. и проведение капитального ремонта жилого помещения по ул. </w:t>
      </w:r>
      <w:proofErr w:type="gramStart"/>
      <w:r>
        <w:rPr>
          <w:sz w:val="28"/>
          <w:szCs w:val="28"/>
        </w:rPr>
        <w:t>Свободная</w:t>
      </w:r>
      <w:proofErr w:type="gramEnd"/>
      <w:r>
        <w:rPr>
          <w:sz w:val="28"/>
          <w:szCs w:val="28"/>
        </w:rPr>
        <w:t>,148,</w:t>
      </w:r>
      <w:r w:rsidR="00DF6762">
        <w:rPr>
          <w:sz w:val="28"/>
          <w:szCs w:val="28"/>
        </w:rPr>
        <w:t xml:space="preserve"> </w:t>
      </w:r>
      <w:r>
        <w:rPr>
          <w:sz w:val="28"/>
          <w:szCs w:val="28"/>
        </w:rPr>
        <w:t>кв.2;</w:t>
      </w:r>
    </w:p>
    <w:p w:rsidR="0065162A" w:rsidRDefault="0065162A" w:rsidP="0065162A">
      <w:pPr>
        <w:pStyle w:val="a3"/>
        <w:spacing w:after="0"/>
        <w:ind w:left="0" w:firstLine="1004"/>
        <w:jc w:val="both"/>
        <w:rPr>
          <w:sz w:val="28"/>
          <w:szCs w:val="28"/>
        </w:rPr>
      </w:pPr>
      <w:r w:rsidRPr="00C80118">
        <w:rPr>
          <w:sz w:val="28"/>
          <w:szCs w:val="28"/>
        </w:rPr>
        <w:t>- на финансир</w:t>
      </w:r>
      <w:r>
        <w:rPr>
          <w:sz w:val="28"/>
          <w:szCs w:val="28"/>
        </w:rPr>
        <w:t>ование муниципального гранта 12</w:t>
      </w:r>
      <w:r w:rsidRPr="00C80118">
        <w:rPr>
          <w:sz w:val="28"/>
          <w:szCs w:val="28"/>
        </w:rPr>
        <w:t xml:space="preserve"> организациям </w:t>
      </w:r>
      <w:r>
        <w:rPr>
          <w:sz w:val="28"/>
          <w:szCs w:val="28"/>
        </w:rPr>
        <w:t xml:space="preserve">1 011,6 </w:t>
      </w:r>
      <w:r w:rsidRPr="00C80118">
        <w:rPr>
          <w:sz w:val="28"/>
          <w:szCs w:val="28"/>
        </w:rPr>
        <w:t xml:space="preserve"> тыс. рублей или 100 процентов к плану;</w:t>
      </w:r>
    </w:p>
    <w:p w:rsidR="00A2213D" w:rsidRPr="00C80118" w:rsidRDefault="00A2213D" w:rsidP="00A2213D">
      <w:pPr>
        <w:pStyle w:val="a3"/>
        <w:spacing w:after="0"/>
        <w:ind w:left="0" w:firstLine="1004"/>
        <w:jc w:val="both"/>
        <w:rPr>
          <w:sz w:val="28"/>
          <w:szCs w:val="28"/>
        </w:rPr>
      </w:pPr>
      <w:r w:rsidRPr="00C80118">
        <w:rPr>
          <w:sz w:val="28"/>
          <w:szCs w:val="28"/>
        </w:rPr>
        <w:t xml:space="preserve">- на </w:t>
      </w:r>
      <w:r w:rsidR="00667746">
        <w:rPr>
          <w:sz w:val="28"/>
          <w:szCs w:val="28"/>
        </w:rPr>
        <w:t>предоставление</w:t>
      </w:r>
      <w:r w:rsidRPr="00C80118">
        <w:rPr>
          <w:sz w:val="28"/>
          <w:szCs w:val="28"/>
        </w:rPr>
        <w:t xml:space="preserve"> </w:t>
      </w:r>
      <w:r w:rsidR="00115D87">
        <w:rPr>
          <w:sz w:val="28"/>
          <w:szCs w:val="28"/>
        </w:rPr>
        <w:t xml:space="preserve">субсидий </w:t>
      </w:r>
      <w:r w:rsidR="00667746">
        <w:rPr>
          <w:sz w:val="28"/>
          <w:szCs w:val="28"/>
        </w:rPr>
        <w:t xml:space="preserve">4 </w:t>
      </w:r>
      <w:r w:rsidR="007E3695">
        <w:rPr>
          <w:sz w:val="28"/>
          <w:szCs w:val="28"/>
        </w:rPr>
        <w:t xml:space="preserve">общественным организациям </w:t>
      </w:r>
      <w:r>
        <w:rPr>
          <w:sz w:val="28"/>
          <w:szCs w:val="28"/>
        </w:rPr>
        <w:t>760</w:t>
      </w:r>
      <w:r w:rsidRPr="00C80118">
        <w:rPr>
          <w:sz w:val="28"/>
          <w:szCs w:val="28"/>
        </w:rPr>
        <w:t xml:space="preserve"> тыс. рублей или 100 процентов к плану</w:t>
      </w:r>
      <w:r>
        <w:rPr>
          <w:sz w:val="28"/>
          <w:szCs w:val="28"/>
        </w:rPr>
        <w:t xml:space="preserve"> 1 032,3 тыс. рублей</w:t>
      </w:r>
      <w:r w:rsidRPr="00C80118">
        <w:rPr>
          <w:sz w:val="28"/>
          <w:szCs w:val="28"/>
        </w:rPr>
        <w:t>;</w:t>
      </w:r>
    </w:p>
    <w:p w:rsidR="00A2213D" w:rsidRPr="00C80118" w:rsidRDefault="00A2213D" w:rsidP="0065162A">
      <w:pPr>
        <w:pStyle w:val="a3"/>
        <w:spacing w:after="0"/>
        <w:ind w:left="0" w:firstLine="1004"/>
        <w:jc w:val="both"/>
        <w:rPr>
          <w:sz w:val="28"/>
          <w:szCs w:val="28"/>
        </w:rPr>
      </w:pPr>
    </w:p>
    <w:p w:rsidR="0065162A" w:rsidRPr="00C80118" w:rsidRDefault="0065162A" w:rsidP="0065162A">
      <w:pPr>
        <w:ind w:firstLine="1004"/>
        <w:jc w:val="both"/>
        <w:rPr>
          <w:sz w:val="28"/>
          <w:szCs w:val="28"/>
        </w:rPr>
      </w:pPr>
      <w:r w:rsidRPr="00C80118">
        <w:rPr>
          <w:sz w:val="28"/>
          <w:szCs w:val="28"/>
        </w:rPr>
        <w:t>- на ис</w:t>
      </w:r>
      <w:r>
        <w:rPr>
          <w:sz w:val="28"/>
          <w:szCs w:val="28"/>
        </w:rPr>
        <w:t xml:space="preserve">полнение публичных нормативных </w:t>
      </w:r>
      <w:r w:rsidRPr="00C80118">
        <w:rPr>
          <w:sz w:val="28"/>
          <w:szCs w:val="28"/>
        </w:rPr>
        <w:t>обязательств направлено</w:t>
      </w:r>
      <w:r w:rsidRPr="00C80118">
        <w:rPr>
          <w:szCs w:val="28"/>
        </w:rPr>
        <w:t xml:space="preserve"> </w:t>
      </w:r>
      <w:r>
        <w:rPr>
          <w:szCs w:val="28"/>
        </w:rPr>
        <w:t xml:space="preserve">  </w:t>
      </w:r>
      <w:r>
        <w:rPr>
          <w:sz w:val="28"/>
          <w:szCs w:val="28"/>
        </w:rPr>
        <w:t>4 052,6 тыс. рублей при плане 4 108,6</w:t>
      </w:r>
      <w:r w:rsidRPr="00C80118">
        <w:rPr>
          <w:sz w:val="28"/>
          <w:szCs w:val="28"/>
        </w:rPr>
        <w:t xml:space="preserve"> тыс. рублей, из них:</w:t>
      </w:r>
    </w:p>
    <w:p w:rsidR="0065162A" w:rsidRPr="00C80118" w:rsidRDefault="0065162A" w:rsidP="0065162A">
      <w:pPr>
        <w:numPr>
          <w:ilvl w:val="0"/>
          <w:numId w:val="2"/>
        </w:numPr>
        <w:ind w:left="0" w:firstLine="1276"/>
        <w:jc w:val="both"/>
        <w:rPr>
          <w:sz w:val="28"/>
          <w:szCs w:val="28"/>
        </w:rPr>
      </w:pPr>
      <w:r w:rsidRPr="00C80118">
        <w:rPr>
          <w:sz w:val="28"/>
          <w:szCs w:val="28"/>
        </w:rPr>
        <w:t xml:space="preserve">дополнительное материальное  обеспечение </w:t>
      </w:r>
      <w:r>
        <w:rPr>
          <w:sz w:val="28"/>
          <w:szCs w:val="28"/>
        </w:rPr>
        <w:t>43</w:t>
      </w:r>
      <w:r w:rsidRPr="00C80118">
        <w:rPr>
          <w:sz w:val="28"/>
          <w:szCs w:val="28"/>
        </w:rPr>
        <w:t xml:space="preserve"> ветеранам куль</w:t>
      </w:r>
      <w:r>
        <w:rPr>
          <w:sz w:val="28"/>
          <w:szCs w:val="28"/>
        </w:rPr>
        <w:t>туры, искусства и спорта в виде</w:t>
      </w:r>
      <w:r w:rsidRPr="00C80118">
        <w:rPr>
          <w:sz w:val="28"/>
          <w:szCs w:val="28"/>
        </w:rPr>
        <w:t xml:space="preserve"> ежемесячной выплаты в </w:t>
      </w:r>
      <w:r>
        <w:rPr>
          <w:sz w:val="28"/>
          <w:szCs w:val="28"/>
        </w:rPr>
        <w:t>размере 2 400 рублей  (план 1 185,6</w:t>
      </w:r>
      <w:r w:rsidRPr="00C80118">
        <w:rPr>
          <w:sz w:val="28"/>
          <w:szCs w:val="28"/>
        </w:rPr>
        <w:t xml:space="preserve"> тыс. ру</w:t>
      </w:r>
      <w:r>
        <w:rPr>
          <w:sz w:val="28"/>
          <w:szCs w:val="28"/>
        </w:rPr>
        <w:t>блей, исполнено 100 процентов</w:t>
      </w:r>
      <w:r w:rsidRPr="00C80118">
        <w:rPr>
          <w:sz w:val="28"/>
          <w:szCs w:val="28"/>
        </w:rPr>
        <w:t xml:space="preserve">); </w:t>
      </w:r>
    </w:p>
    <w:p w:rsidR="0065162A" w:rsidRDefault="0065162A" w:rsidP="0065162A">
      <w:pPr>
        <w:numPr>
          <w:ilvl w:val="0"/>
          <w:numId w:val="2"/>
        </w:numPr>
        <w:ind w:left="142" w:firstLine="1134"/>
        <w:jc w:val="both"/>
        <w:rPr>
          <w:sz w:val="28"/>
          <w:szCs w:val="28"/>
        </w:rPr>
      </w:pPr>
      <w:r>
        <w:rPr>
          <w:sz w:val="28"/>
          <w:szCs w:val="28"/>
        </w:rPr>
        <w:t>меры социальной поддержки 18</w:t>
      </w:r>
      <w:r w:rsidRPr="00C80118">
        <w:rPr>
          <w:sz w:val="28"/>
          <w:szCs w:val="28"/>
        </w:rPr>
        <w:t xml:space="preserve"> жителям, удостоенным звания «Почетный граждан</w:t>
      </w:r>
      <w:r>
        <w:rPr>
          <w:sz w:val="28"/>
          <w:szCs w:val="28"/>
        </w:rPr>
        <w:t>ин города Благовещенска» в виде</w:t>
      </w:r>
      <w:r w:rsidRPr="00C80118">
        <w:rPr>
          <w:sz w:val="28"/>
          <w:szCs w:val="28"/>
        </w:rPr>
        <w:t xml:space="preserve"> ежемесячной выплаты в размере 11 500 рублей из</w:t>
      </w:r>
      <w:r>
        <w:rPr>
          <w:sz w:val="28"/>
          <w:szCs w:val="28"/>
        </w:rPr>
        <w:t xml:space="preserve"> городского бюджета направлено 2 637 тыс. рублей при плане 2 693 тыс. рублей»</w:t>
      </w:r>
    </w:p>
    <w:p w:rsidR="0065162A" w:rsidRDefault="0065162A" w:rsidP="0065162A">
      <w:pPr>
        <w:numPr>
          <w:ilvl w:val="0"/>
          <w:numId w:val="2"/>
        </w:numPr>
        <w:ind w:left="142" w:firstLine="1134"/>
        <w:jc w:val="both"/>
        <w:rPr>
          <w:sz w:val="28"/>
          <w:szCs w:val="28"/>
        </w:rPr>
      </w:pPr>
      <w:r>
        <w:rPr>
          <w:sz w:val="28"/>
          <w:szCs w:val="28"/>
        </w:rPr>
        <w:t>единовременная денежная выплата лицам, награжденным медалью «За заслуги перед городом Благовещенском», 4 жителям в размере 50 тыс. рублей (без учета подоходного налога) (план 230 тыс. рублей исполнен на 100 процентов).</w:t>
      </w:r>
    </w:p>
    <w:p w:rsidR="0065162A" w:rsidRDefault="0065162A" w:rsidP="0065162A">
      <w:pPr>
        <w:pStyle w:val="a5"/>
        <w:ind w:left="0" w:firstLine="709"/>
        <w:jc w:val="both"/>
        <w:rPr>
          <w:sz w:val="28"/>
          <w:szCs w:val="28"/>
        </w:rPr>
      </w:pPr>
      <w:r w:rsidRPr="009B2B47">
        <w:rPr>
          <w:sz w:val="28"/>
          <w:szCs w:val="28"/>
        </w:rPr>
        <w:t>- предоставление социальных выплат молодым семьям на приобретение (строительств</w:t>
      </w:r>
      <w:r>
        <w:rPr>
          <w:sz w:val="28"/>
          <w:szCs w:val="28"/>
        </w:rPr>
        <w:t>о) жилья в рамках подпрограммы «</w:t>
      </w:r>
      <w:r w:rsidRPr="009B2B47">
        <w:rPr>
          <w:sz w:val="28"/>
          <w:szCs w:val="28"/>
        </w:rPr>
        <w:t>Обеспечение жильём молодых се</w:t>
      </w:r>
      <w:r>
        <w:rPr>
          <w:sz w:val="28"/>
          <w:szCs w:val="28"/>
        </w:rPr>
        <w:t>мей" государственной программы «</w:t>
      </w:r>
      <w:r w:rsidRPr="009B2B47">
        <w:rPr>
          <w:sz w:val="28"/>
          <w:szCs w:val="28"/>
        </w:rPr>
        <w:t>Обеспечение доступным и качественным жильём населения Аму</w:t>
      </w:r>
      <w:r>
        <w:rPr>
          <w:sz w:val="28"/>
          <w:szCs w:val="28"/>
        </w:rPr>
        <w:t>рской области на 2014-2020 годы»</w:t>
      </w:r>
      <w:r w:rsidRPr="009B2B47">
        <w:rPr>
          <w:sz w:val="28"/>
          <w:szCs w:val="28"/>
        </w:rPr>
        <w:t xml:space="preserve"> – 2</w:t>
      </w:r>
      <w:r w:rsidR="006255D4">
        <w:rPr>
          <w:sz w:val="28"/>
          <w:szCs w:val="28"/>
        </w:rPr>
        <w:t xml:space="preserve"> </w:t>
      </w:r>
      <w:r w:rsidRPr="009B2B47">
        <w:rPr>
          <w:sz w:val="28"/>
          <w:szCs w:val="28"/>
        </w:rPr>
        <w:t xml:space="preserve">227,9 тыс. рублей, что составляет </w:t>
      </w:r>
      <w:r w:rsidR="00E35E39">
        <w:rPr>
          <w:sz w:val="28"/>
          <w:szCs w:val="28"/>
        </w:rPr>
        <w:t>99,9</w:t>
      </w:r>
      <w:r w:rsidRPr="009B2B47">
        <w:rPr>
          <w:sz w:val="28"/>
          <w:szCs w:val="28"/>
        </w:rPr>
        <w:t xml:space="preserve"> процент</w:t>
      </w:r>
      <w:r w:rsidR="00E35E39">
        <w:rPr>
          <w:sz w:val="28"/>
          <w:szCs w:val="28"/>
        </w:rPr>
        <w:t>а</w:t>
      </w:r>
      <w:r w:rsidRPr="009B2B47">
        <w:rPr>
          <w:sz w:val="28"/>
          <w:szCs w:val="28"/>
        </w:rPr>
        <w:t xml:space="preserve"> к плановым назначениям</w:t>
      </w:r>
      <w:r w:rsidR="00E35E39">
        <w:rPr>
          <w:sz w:val="28"/>
          <w:szCs w:val="28"/>
        </w:rPr>
        <w:t xml:space="preserve"> 2 228 тыс. рублей</w:t>
      </w:r>
      <w:r w:rsidRPr="009B2B47">
        <w:rPr>
          <w:sz w:val="28"/>
          <w:szCs w:val="28"/>
        </w:rPr>
        <w:t>;</w:t>
      </w:r>
    </w:p>
    <w:p w:rsidR="005C44AD" w:rsidRPr="009B2B47" w:rsidRDefault="005C44AD" w:rsidP="0065162A">
      <w:pPr>
        <w:pStyle w:val="a5"/>
        <w:ind w:left="0" w:firstLine="709"/>
        <w:jc w:val="both"/>
        <w:rPr>
          <w:sz w:val="28"/>
          <w:szCs w:val="28"/>
        </w:rPr>
      </w:pPr>
      <w:r>
        <w:rPr>
          <w:sz w:val="28"/>
          <w:szCs w:val="28"/>
        </w:rPr>
        <w:t>- п</w:t>
      </w:r>
      <w:r w:rsidRPr="005C44AD">
        <w:rPr>
          <w:sz w:val="28"/>
          <w:szCs w:val="28"/>
        </w:rPr>
        <w:t>редоставление социальных выплат молодым семьям при рождении (усыновлении) ребенка для  компенсации расходов на приобретение (строительство) жилья в рамках подпрограммы «Обеспечение жильём молодых семей» государственной программы «Обеспечение доступным и качественным жильём населения Амурской области на 2014-2020 годы»</w:t>
      </w:r>
      <w:r>
        <w:rPr>
          <w:sz w:val="28"/>
          <w:szCs w:val="28"/>
        </w:rPr>
        <w:t xml:space="preserve"> -</w:t>
      </w:r>
      <w:r w:rsidRPr="005C44AD">
        <w:rPr>
          <w:sz w:val="28"/>
          <w:szCs w:val="28"/>
        </w:rPr>
        <w:t xml:space="preserve"> </w:t>
      </w:r>
      <w:r>
        <w:rPr>
          <w:sz w:val="28"/>
          <w:szCs w:val="28"/>
        </w:rPr>
        <w:t xml:space="preserve">фактически средства не выделялись при плане 180 тыс. рублей; </w:t>
      </w:r>
    </w:p>
    <w:p w:rsidR="0065162A" w:rsidRPr="009B2B47" w:rsidRDefault="0065162A" w:rsidP="0065162A">
      <w:pPr>
        <w:pStyle w:val="a5"/>
        <w:ind w:left="0" w:firstLine="709"/>
        <w:jc w:val="both"/>
        <w:rPr>
          <w:sz w:val="28"/>
          <w:szCs w:val="28"/>
        </w:rPr>
      </w:pPr>
      <w:proofErr w:type="gramStart"/>
      <w:r w:rsidRPr="009B2B47">
        <w:rPr>
          <w:sz w:val="28"/>
          <w:szCs w:val="28"/>
        </w:rPr>
        <w:t>- предоставление социальных выплат молодым семьям на приобретение (строительство) жилья по мероприятиям подпрограммы  «Обеспечение жильем молодых семей» федеральной целевой программы</w:t>
      </w:r>
      <w:r>
        <w:rPr>
          <w:sz w:val="28"/>
          <w:szCs w:val="28"/>
        </w:rPr>
        <w:t xml:space="preserve"> «Жилище» на 2011-2015 годы» в </w:t>
      </w:r>
      <w:r w:rsidRPr="009B2B47">
        <w:rPr>
          <w:sz w:val="28"/>
          <w:szCs w:val="28"/>
        </w:rPr>
        <w:t>рамках подпрограммы «Обеспечение жильем молодых семей» государственной программы «Обеспечение доступным и качественным жильем населения Амурской области на 2014-2020 годы» - 9</w:t>
      </w:r>
      <w:r w:rsidR="006255D4">
        <w:rPr>
          <w:sz w:val="28"/>
          <w:szCs w:val="28"/>
        </w:rPr>
        <w:t xml:space="preserve"> </w:t>
      </w:r>
      <w:r w:rsidRPr="009B2B47">
        <w:rPr>
          <w:sz w:val="28"/>
          <w:szCs w:val="28"/>
        </w:rPr>
        <w:t>691,4 тыс. рублей при утвержденных плановых назначениях 9705,7 тыс. рублей;</w:t>
      </w:r>
      <w:proofErr w:type="gramEnd"/>
    </w:p>
    <w:p w:rsidR="0065162A" w:rsidRPr="009B2B47" w:rsidRDefault="0065162A" w:rsidP="0065162A">
      <w:pPr>
        <w:ind w:firstLine="709"/>
        <w:jc w:val="both"/>
        <w:rPr>
          <w:sz w:val="28"/>
          <w:szCs w:val="28"/>
        </w:rPr>
      </w:pPr>
      <w:r w:rsidRPr="009B2B47">
        <w:rPr>
          <w:sz w:val="28"/>
          <w:szCs w:val="28"/>
        </w:rPr>
        <w:t>- реал</w:t>
      </w:r>
      <w:r>
        <w:rPr>
          <w:sz w:val="28"/>
          <w:szCs w:val="28"/>
        </w:rPr>
        <w:t>изацию муниципальной программы «</w:t>
      </w:r>
      <w:r w:rsidRPr="009B2B47">
        <w:rPr>
          <w:sz w:val="28"/>
          <w:szCs w:val="28"/>
        </w:rPr>
        <w:t xml:space="preserve">Обеспечение жильём </w:t>
      </w:r>
      <w:r>
        <w:rPr>
          <w:sz w:val="28"/>
          <w:szCs w:val="28"/>
        </w:rPr>
        <w:t>молодых семей на 2011-2015 годы»</w:t>
      </w:r>
      <w:r w:rsidRPr="009B2B47">
        <w:rPr>
          <w:sz w:val="28"/>
          <w:szCs w:val="28"/>
        </w:rPr>
        <w:t xml:space="preserve"> – 3</w:t>
      </w:r>
      <w:r w:rsidR="005C44AD">
        <w:rPr>
          <w:sz w:val="28"/>
          <w:szCs w:val="28"/>
        </w:rPr>
        <w:t xml:space="preserve"> </w:t>
      </w:r>
      <w:r w:rsidRPr="009B2B47">
        <w:rPr>
          <w:sz w:val="28"/>
          <w:szCs w:val="28"/>
        </w:rPr>
        <w:t>463,5 тыс. рублей при плановых назначениях 4140 тыс. рублей.</w:t>
      </w:r>
    </w:p>
    <w:p w:rsidR="0065162A" w:rsidRPr="009B2B47" w:rsidRDefault="0065162A" w:rsidP="0065162A">
      <w:pPr>
        <w:ind w:firstLine="709"/>
        <w:jc w:val="both"/>
        <w:rPr>
          <w:sz w:val="28"/>
          <w:szCs w:val="28"/>
        </w:rPr>
      </w:pPr>
      <w:r w:rsidRPr="009B2B47">
        <w:rPr>
          <w:sz w:val="28"/>
          <w:szCs w:val="28"/>
        </w:rPr>
        <w:t>В рамках мероприятий по обеспечению жильём молодых семей за счет всех источников финансирования  социальной выплатой в</w:t>
      </w:r>
      <w:r>
        <w:rPr>
          <w:sz w:val="28"/>
          <w:szCs w:val="28"/>
        </w:rPr>
        <w:t>оспользовались 10 молодых семей;</w:t>
      </w:r>
    </w:p>
    <w:p w:rsidR="0065162A" w:rsidRPr="009B2B47" w:rsidRDefault="0065162A" w:rsidP="0065162A">
      <w:pPr>
        <w:pStyle w:val="a5"/>
        <w:ind w:left="0" w:firstLine="709"/>
        <w:jc w:val="both"/>
        <w:rPr>
          <w:sz w:val="28"/>
          <w:szCs w:val="28"/>
        </w:rPr>
      </w:pPr>
      <w:r w:rsidRPr="009B2B47">
        <w:rPr>
          <w:sz w:val="28"/>
          <w:szCs w:val="28"/>
        </w:rPr>
        <w:t>- реал</w:t>
      </w:r>
      <w:r>
        <w:rPr>
          <w:sz w:val="28"/>
          <w:szCs w:val="28"/>
        </w:rPr>
        <w:t>изацию муниципальной программы «</w:t>
      </w:r>
      <w:r w:rsidRPr="009B2B47">
        <w:rPr>
          <w:sz w:val="28"/>
          <w:szCs w:val="28"/>
        </w:rPr>
        <w:t xml:space="preserve">Улучшение жилищных </w:t>
      </w:r>
      <w:proofErr w:type="gramStart"/>
      <w:r w:rsidRPr="009B2B47">
        <w:rPr>
          <w:sz w:val="28"/>
          <w:szCs w:val="28"/>
        </w:rPr>
        <w:t>условий работн</w:t>
      </w:r>
      <w:r>
        <w:rPr>
          <w:sz w:val="28"/>
          <w:szCs w:val="28"/>
        </w:rPr>
        <w:t xml:space="preserve">иков муниципальных организаций </w:t>
      </w:r>
      <w:r w:rsidRPr="009B2B47">
        <w:rPr>
          <w:sz w:val="28"/>
          <w:szCs w:val="28"/>
        </w:rPr>
        <w:t xml:space="preserve">города </w:t>
      </w:r>
      <w:r>
        <w:rPr>
          <w:sz w:val="28"/>
          <w:szCs w:val="28"/>
        </w:rPr>
        <w:t>Благовещенска</w:t>
      </w:r>
      <w:proofErr w:type="gramEnd"/>
      <w:r>
        <w:rPr>
          <w:sz w:val="28"/>
          <w:szCs w:val="28"/>
        </w:rPr>
        <w:t xml:space="preserve"> на 2013-2015 годы»</w:t>
      </w:r>
      <w:r w:rsidRPr="009B2B47">
        <w:rPr>
          <w:sz w:val="28"/>
          <w:szCs w:val="28"/>
        </w:rPr>
        <w:t xml:space="preserve"> – 2997 тыс. рублей при плановых назначениях </w:t>
      </w:r>
      <w:r>
        <w:rPr>
          <w:sz w:val="28"/>
          <w:szCs w:val="28"/>
        </w:rPr>
        <w:t xml:space="preserve">3000 </w:t>
      </w:r>
      <w:r w:rsidRPr="009B2B47">
        <w:rPr>
          <w:sz w:val="28"/>
          <w:szCs w:val="28"/>
        </w:rPr>
        <w:t>тыс. рублей. Единовременная социальная выплата в 2014 году произведена 5 человекам и 12 человек получают ежемесячные социальные выплаты;</w:t>
      </w:r>
    </w:p>
    <w:p w:rsidR="0065162A" w:rsidRPr="009B2B47" w:rsidRDefault="0065162A" w:rsidP="0065162A">
      <w:pPr>
        <w:pStyle w:val="a5"/>
        <w:ind w:left="0" w:firstLine="709"/>
        <w:jc w:val="both"/>
        <w:rPr>
          <w:sz w:val="28"/>
          <w:szCs w:val="28"/>
        </w:rPr>
      </w:pPr>
      <w:proofErr w:type="gramStart"/>
      <w:r w:rsidRPr="009B2B47">
        <w:rPr>
          <w:sz w:val="28"/>
          <w:szCs w:val="28"/>
        </w:rPr>
        <w:t xml:space="preserve">- реализацию мероприятий по предоставлению мер социальной поддержки гражданам, утратившим жилые помещения, а также гражданам, являющимся </w:t>
      </w:r>
      <w:r w:rsidRPr="009B2B47">
        <w:rPr>
          <w:sz w:val="28"/>
          <w:szCs w:val="28"/>
        </w:rPr>
        <w:lastRenderedPageBreak/>
        <w:t>собственниками или нанимателями поврежденных жилых помещений в результате чрезвычайной ситуации, вызванной крупномасштабным наводнением в августе - сентябре 2013 года – 41</w:t>
      </w:r>
      <w:r w:rsidR="006B7BF8">
        <w:rPr>
          <w:sz w:val="28"/>
          <w:szCs w:val="28"/>
        </w:rPr>
        <w:t xml:space="preserve"> </w:t>
      </w:r>
      <w:r w:rsidRPr="009B2B47">
        <w:rPr>
          <w:sz w:val="28"/>
          <w:szCs w:val="28"/>
        </w:rPr>
        <w:t>931,8 тыс. рублей при утвержденных плановых назначениях 42</w:t>
      </w:r>
      <w:r w:rsidR="006B7BF8">
        <w:rPr>
          <w:sz w:val="28"/>
          <w:szCs w:val="28"/>
        </w:rPr>
        <w:t xml:space="preserve"> </w:t>
      </w:r>
      <w:r w:rsidR="00DF6762">
        <w:rPr>
          <w:sz w:val="28"/>
          <w:szCs w:val="28"/>
        </w:rPr>
        <w:t>003</w:t>
      </w:r>
      <w:r w:rsidRPr="009B2B47">
        <w:rPr>
          <w:sz w:val="28"/>
          <w:szCs w:val="28"/>
        </w:rPr>
        <w:t>,8 тыс. рублей.</w:t>
      </w:r>
      <w:proofErr w:type="gramEnd"/>
      <w:r w:rsidRPr="009B2B47">
        <w:rPr>
          <w:sz w:val="28"/>
          <w:szCs w:val="28"/>
        </w:rPr>
        <w:t xml:space="preserve"> За счет данных ассигнований гражданам, являющимся собственниками поврежденных жилых помещений, предоставленная социальная выплата на цели капитального ремонта. Число таких</w:t>
      </w:r>
      <w:r w:rsidR="00821ACB">
        <w:rPr>
          <w:sz w:val="28"/>
          <w:szCs w:val="28"/>
        </w:rPr>
        <w:t xml:space="preserve"> граждан составило 333 человека.</w:t>
      </w:r>
    </w:p>
    <w:p w:rsidR="0065162A" w:rsidRPr="009B2B47" w:rsidRDefault="0065162A" w:rsidP="0065162A">
      <w:pPr>
        <w:pStyle w:val="a5"/>
        <w:ind w:left="0" w:firstLine="709"/>
        <w:jc w:val="both"/>
        <w:rPr>
          <w:sz w:val="28"/>
          <w:szCs w:val="28"/>
        </w:rPr>
      </w:pPr>
      <w:r w:rsidRPr="009B2B47">
        <w:rPr>
          <w:sz w:val="28"/>
          <w:szCs w:val="28"/>
        </w:rPr>
        <w:t xml:space="preserve">По подразделу «Охрана семьи и детства» </w:t>
      </w:r>
      <w:r w:rsidRPr="00C80118">
        <w:rPr>
          <w:sz w:val="28"/>
          <w:szCs w:val="28"/>
        </w:rPr>
        <w:t>в отч</w:t>
      </w:r>
      <w:r>
        <w:rPr>
          <w:sz w:val="28"/>
          <w:szCs w:val="28"/>
        </w:rPr>
        <w:t>етном периоде направлено 100 181,5 тыс. рублей, что составило 94,8 процента от плана 100 747,5</w:t>
      </w:r>
      <w:r w:rsidRPr="00C80118">
        <w:rPr>
          <w:sz w:val="28"/>
          <w:szCs w:val="28"/>
        </w:rPr>
        <w:t xml:space="preserve"> тыс. рублей, в том числе:</w:t>
      </w:r>
    </w:p>
    <w:p w:rsidR="0065162A" w:rsidRPr="009B2B47" w:rsidRDefault="0065162A" w:rsidP="0065162A">
      <w:pPr>
        <w:pStyle w:val="a5"/>
        <w:numPr>
          <w:ilvl w:val="0"/>
          <w:numId w:val="4"/>
        </w:numPr>
        <w:ind w:left="0" w:firstLine="709"/>
        <w:jc w:val="both"/>
        <w:rPr>
          <w:sz w:val="28"/>
          <w:szCs w:val="28"/>
        </w:rPr>
      </w:pPr>
      <w:r>
        <w:rPr>
          <w:sz w:val="28"/>
          <w:szCs w:val="28"/>
        </w:rPr>
        <w:t>н</w:t>
      </w:r>
      <w:r w:rsidRPr="009B2B47">
        <w:rPr>
          <w:sz w:val="28"/>
          <w:szCs w:val="28"/>
        </w:rPr>
        <w:t>а обеспечение жилыми помещениями детей сирот, детей, оставшихся без попечения родителей, а также детей, находящихся под опекой (попечительством), не имеющих закрепленного жилого помещения за счет средств областного бюджета направлено 9</w:t>
      </w:r>
      <w:r>
        <w:rPr>
          <w:sz w:val="28"/>
          <w:szCs w:val="28"/>
        </w:rPr>
        <w:t xml:space="preserve"> </w:t>
      </w:r>
      <w:r w:rsidRPr="009B2B47">
        <w:rPr>
          <w:sz w:val="28"/>
          <w:szCs w:val="28"/>
        </w:rPr>
        <w:t>663,7 тыс. рублей, что составляет 100 процентов к плановым назначениям. Количество приобретенных квартир составило 8.</w:t>
      </w:r>
    </w:p>
    <w:p w:rsidR="0065162A" w:rsidRPr="00C80118" w:rsidRDefault="0065162A" w:rsidP="0065162A">
      <w:pPr>
        <w:numPr>
          <w:ilvl w:val="0"/>
          <w:numId w:val="3"/>
        </w:numPr>
        <w:ind w:left="142" w:firstLine="709"/>
        <w:jc w:val="both"/>
        <w:rPr>
          <w:sz w:val="28"/>
          <w:szCs w:val="28"/>
        </w:rPr>
      </w:pPr>
      <w:r w:rsidRPr="00C80118">
        <w:rPr>
          <w:sz w:val="28"/>
          <w:szCs w:val="28"/>
        </w:rPr>
        <w:t>компенсацию части родительской платы за содержание ребенка  в образовательных организациях, реализующих основную общеобразовательную программу д</w:t>
      </w:r>
      <w:r>
        <w:rPr>
          <w:sz w:val="28"/>
          <w:szCs w:val="28"/>
        </w:rPr>
        <w:t>ошкольного образования - 44 449,5</w:t>
      </w:r>
      <w:r w:rsidRPr="00C80118">
        <w:rPr>
          <w:sz w:val="28"/>
          <w:szCs w:val="28"/>
        </w:rPr>
        <w:t xml:space="preserve"> тыс. рублей, или </w:t>
      </w:r>
      <w:r>
        <w:rPr>
          <w:sz w:val="28"/>
          <w:szCs w:val="28"/>
        </w:rPr>
        <w:t>100 процентов к плану;</w:t>
      </w:r>
    </w:p>
    <w:p w:rsidR="0065162A" w:rsidRPr="0045421E" w:rsidRDefault="0065162A" w:rsidP="0065162A">
      <w:pPr>
        <w:numPr>
          <w:ilvl w:val="0"/>
          <w:numId w:val="3"/>
        </w:numPr>
        <w:ind w:left="0" w:firstLine="709"/>
        <w:jc w:val="both"/>
        <w:rPr>
          <w:sz w:val="28"/>
          <w:szCs w:val="28"/>
        </w:rPr>
      </w:pPr>
      <w:r w:rsidRPr="00C80118">
        <w:rPr>
          <w:sz w:val="28"/>
          <w:szCs w:val="28"/>
        </w:rPr>
        <w:t xml:space="preserve">содержание ребенка в семье опекуна и приемной семье, а также  вознаграждение, причитающееся приемному родителю – </w:t>
      </w:r>
      <w:r>
        <w:rPr>
          <w:sz w:val="28"/>
          <w:szCs w:val="28"/>
        </w:rPr>
        <w:t>42</w:t>
      </w:r>
      <w:r w:rsidRPr="0045421E">
        <w:rPr>
          <w:sz w:val="28"/>
          <w:szCs w:val="28"/>
        </w:rPr>
        <w:t xml:space="preserve"> 377,8 тыс. рублей,</w:t>
      </w:r>
      <w:r>
        <w:rPr>
          <w:sz w:val="28"/>
          <w:szCs w:val="28"/>
        </w:rPr>
        <w:t xml:space="preserve"> или 98,8 процента (план </w:t>
      </w:r>
      <w:r w:rsidRPr="0045421E">
        <w:rPr>
          <w:sz w:val="28"/>
          <w:szCs w:val="28"/>
        </w:rPr>
        <w:t>42 909 тыс. рублей);</w:t>
      </w:r>
    </w:p>
    <w:p w:rsidR="0065162A" w:rsidRPr="00C80118" w:rsidRDefault="0065162A" w:rsidP="0065162A">
      <w:pPr>
        <w:numPr>
          <w:ilvl w:val="0"/>
          <w:numId w:val="3"/>
        </w:numPr>
        <w:ind w:left="0" w:firstLine="709"/>
        <w:jc w:val="both"/>
      </w:pPr>
      <w:r w:rsidRPr="0045421E">
        <w:rPr>
          <w:sz w:val="28"/>
          <w:szCs w:val="28"/>
        </w:rPr>
        <w:t>дополнительные гарантии по социальной поддержке дете</w:t>
      </w:r>
      <w:proofErr w:type="gramStart"/>
      <w:r w:rsidRPr="0045421E">
        <w:rPr>
          <w:sz w:val="28"/>
          <w:szCs w:val="28"/>
        </w:rPr>
        <w:t>й-</w:t>
      </w:r>
      <w:proofErr w:type="gramEnd"/>
      <w:r w:rsidRPr="0045421E">
        <w:rPr>
          <w:sz w:val="28"/>
          <w:szCs w:val="28"/>
        </w:rPr>
        <w:t xml:space="preserve"> сирот и детей, оставшихся без попечения родителей – 65,6 тыс. рублей, или 90,1  процента (план 72,8 тыс. рублей);</w:t>
      </w:r>
    </w:p>
    <w:p w:rsidR="0065162A" w:rsidRPr="00C80118" w:rsidRDefault="0065162A" w:rsidP="0065162A">
      <w:pPr>
        <w:numPr>
          <w:ilvl w:val="0"/>
          <w:numId w:val="3"/>
        </w:numPr>
        <w:ind w:left="0" w:firstLine="709"/>
        <w:jc w:val="both"/>
      </w:pPr>
      <w:r w:rsidRPr="00C80118">
        <w:rPr>
          <w:sz w:val="28"/>
          <w:szCs w:val="28"/>
        </w:rPr>
        <w:t>единовременная выплата при передаче ребен</w:t>
      </w:r>
      <w:r>
        <w:rPr>
          <w:sz w:val="28"/>
          <w:szCs w:val="28"/>
        </w:rPr>
        <w:t xml:space="preserve">ка на воспитание в семью – 3 624,9 тыс. рублей, при </w:t>
      </w:r>
      <w:r w:rsidRPr="00C80118">
        <w:rPr>
          <w:sz w:val="28"/>
          <w:szCs w:val="28"/>
        </w:rPr>
        <w:t>план</w:t>
      </w:r>
      <w:r>
        <w:rPr>
          <w:sz w:val="28"/>
          <w:szCs w:val="28"/>
        </w:rPr>
        <w:t>е 3 652,5 тыс. рублей</w:t>
      </w:r>
      <w:r w:rsidRPr="00C80118">
        <w:rPr>
          <w:sz w:val="28"/>
          <w:szCs w:val="28"/>
        </w:rPr>
        <w:t>.</w:t>
      </w:r>
    </w:p>
    <w:p w:rsidR="0065162A" w:rsidRDefault="0065162A" w:rsidP="0065162A">
      <w:pPr>
        <w:ind w:firstLine="709"/>
        <w:jc w:val="center"/>
        <w:rPr>
          <w:b/>
          <w:sz w:val="28"/>
          <w:szCs w:val="28"/>
        </w:rPr>
      </w:pPr>
    </w:p>
    <w:p w:rsidR="00AB50B6" w:rsidRDefault="00AB50B6" w:rsidP="0065162A">
      <w:pPr>
        <w:ind w:firstLine="709"/>
        <w:jc w:val="center"/>
        <w:rPr>
          <w:b/>
          <w:sz w:val="28"/>
          <w:szCs w:val="28"/>
        </w:rPr>
      </w:pPr>
    </w:p>
    <w:p w:rsidR="0065162A" w:rsidRPr="00C80118" w:rsidRDefault="0065162A" w:rsidP="0065162A">
      <w:pPr>
        <w:ind w:firstLine="709"/>
        <w:jc w:val="center"/>
        <w:rPr>
          <w:sz w:val="26"/>
          <w:szCs w:val="26"/>
          <w:u w:val="single"/>
        </w:rPr>
      </w:pPr>
      <w:r w:rsidRPr="00C80118">
        <w:rPr>
          <w:b/>
          <w:sz w:val="28"/>
          <w:szCs w:val="28"/>
        </w:rPr>
        <w:t>Физическая культура и спорт</w:t>
      </w:r>
    </w:p>
    <w:p w:rsidR="0065162A" w:rsidRPr="00C80118" w:rsidRDefault="0065162A" w:rsidP="0065162A">
      <w:pPr>
        <w:ind w:firstLine="720"/>
        <w:jc w:val="center"/>
        <w:rPr>
          <w:sz w:val="26"/>
          <w:szCs w:val="26"/>
          <w:u w:val="single"/>
        </w:rPr>
      </w:pPr>
    </w:p>
    <w:p w:rsidR="0065162A" w:rsidRPr="00C80118" w:rsidRDefault="0065162A" w:rsidP="0065162A">
      <w:pPr>
        <w:ind w:firstLine="720"/>
        <w:jc w:val="both"/>
        <w:rPr>
          <w:sz w:val="28"/>
          <w:szCs w:val="28"/>
        </w:rPr>
      </w:pPr>
      <w:r w:rsidRPr="00C80118">
        <w:rPr>
          <w:sz w:val="28"/>
          <w:szCs w:val="28"/>
        </w:rPr>
        <w:t>В целом по разд</w:t>
      </w:r>
      <w:r>
        <w:rPr>
          <w:sz w:val="28"/>
          <w:szCs w:val="28"/>
        </w:rPr>
        <w:t>елу ассигнования освоены на 94 процента или 40 430,8 тыс. рублей к плану 43 010,4</w:t>
      </w:r>
      <w:r w:rsidRPr="00C80118">
        <w:rPr>
          <w:sz w:val="28"/>
          <w:szCs w:val="28"/>
        </w:rPr>
        <w:t xml:space="preserve"> тыс. рублей.</w:t>
      </w:r>
    </w:p>
    <w:p w:rsidR="007A29FB" w:rsidRDefault="0065162A" w:rsidP="0065162A">
      <w:pPr>
        <w:ind w:firstLine="720"/>
        <w:jc w:val="both"/>
        <w:rPr>
          <w:sz w:val="28"/>
          <w:szCs w:val="28"/>
        </w:rPr>
      </w:pPr>
      <w:r w:rsidRPr="00C80118">
        <w:rPr>
          <w:sz w:val="28"/>
          <w:szCs w:val="28"/>
        </w:rPr>
        <w:t>По подразде</w:t>
      </w:r>
      <w:r>
        <w:rPr>
          <w:sz w:val="28"/>
          <w:szCs w:val="28"/>
        </w:rPr>
        <w:t>лу «Физическая культура» в 2014</w:t>
      </w:r>
      <w:r w:rsidRPr="00C80118">
        <w:rPr>
          <w:sz w:val="28"/>
          <w:szCs w:val="28"/>
        </w:rPr>
        <w:t xml:space="preserve"> году ассигнования на содержание и обеспечение деятельности МУ СОК «Юность» освоены на сумму</w:t>
      </w:r>
      <w:r>
        <w:rPr>
          <w:sz w:val="28"/>
          <w:szCs w:val="28"/>
        </w:rPr>
        <w:t xml:space="preserve"> 19 862,5</w:t>
      </w:r>
      <w:r w:rsidRPr="00C80118">
        <w:rPr>
          <w:sz w:val="28"/>
          <w:szCs w:val="28"/>
        </w:rPr>
        <w:t xml:space="preserve"> тыс. рублей </w:t>
      </w:r>
      <w:r>
        <w:rPr>
          <w:sz w:val="28"/>
          <w:szCs w:val="28"/>
        </w:rPr>
        <w:t xml:space="preserve">или 98,1 процента к плану 20 238,7 тыс. рублей. Оказано услуг 59 000 человек. </w:t>
      </w:r>
    </w:p>
    <w:p w:rsidR="0065162A" w:rsidRPr="00C80118" w:rsidRDefault="0065162A" w:rsidP="0065162A">
      <w:pPr>
        <w:ind w:firstLine="720"/>
        <w:jc w:val="both"/>
        <w:rPr>
          <w:sz w:val="28"/>
          <w:szCs w:val="28"/>
        </w:rPr>
      </w:pPr>
      <w:r>
        <w:rPr>
          <w:sz w:val="28"/>
          <w:szCs w:val="28"/>
        </w:rPr>
        <w:t xml:space="preserve">По подразделу </w:t>
      </w:r>
      <w:r w:rsidRPr="00C80118">
        <w:rPr>
          <w:sz w:val="28"/>
          <w:szCs w:val="28"/>
        </w:rPr>
        <w:t xml:space="preserve">«Массовый спорт» на проведение спортивных мероприятий в городе Благовещенске направлено </w:t>
      </w:r>
      <w:r>
        <w:rPr>
          <w:sz w:val="28"/>
          <w:szCs w:val="28"/>
        </w:rPr>
        <w:t>ассигнований в сумме  20 568,3 тыс. рублей, что составило 90,3</w:t>
      </w:r>
      <w:r w:rsidRPr="00C80118">
        <w:rPr>
          <w:sz w:val="28"/>
          <w:szCs w:val="28"/>
        </w:rPr>
        <w:t xml:space="preserve"> процента от план</w:t>
      </w:r>
      <w:r>
        <w:rPr>
          <w:sz w:val="28"/>
          <w:szCs w:val="28"/>
        </w:rPr>
        <w:t>овых ассигнований в сумме 22  771,7</w:t>
      </w:r>
      <w:r w:rsidRPr="00C80118">
        <w:rPr>
          <w:sz w:val="28"/>
          <w:szCs w:val="28"/>
        </w:rPr>
        <w:t xml:space="preserve"> тыс. рублей, в том числе на реализацию мероприятий:</w:t>
      </w:r>
    </w:p>
    <w:p w:rsidR="0065162A" w:rsidRPr="00C80118" w:rsidRDefault="0065162A" w:rsidP="0065162A">
      <w:pPr>
        <w:ind w:firstLine="720"/>
        <w:jc w:val="both"/>
        <w:rPr>
          <w:sz w:val="28"/>
          <w:szCs w:val="28"/>
        </w:rPr>
      </w:pPr>
      <w:r w:rsidRPr="00C80118">
        <w:rPr>
          <w:sz w:val="28"/>
          <w:szCs w:val="28"/>
        </w:rPr>
        <w:t xml:space="preserve">- </w:t>
      </w:r>
      <w:r>
        <w:rPr>
          <w:sz w:val="28"/>
          <w:szCs w:val="28"/>
        </w:rPr>
        <w:t xml:space="preserve">муниципальной </w:t>
      </w:r>
      <w:r w:rsidRPr="00C80118">
        <w:rPr>
          <w:sz w:val="28"/>
          <w:szCs w:val="28"/>
        </w:rPr>
        <w:t xml:space="preserve"> программы «Развитие физической культуры и спорта в городе Благове</w:t>
      </w:r>
      <w:r>
        <w:rPr>
          <w:sz w:val="28"/>
          <w:szCs w:val="28"/>
        </w:rPr>
        <w:t>щенске на 2012-2015 годы» 19 198,8</w:t>
      </w:r>
      <w:r w:rsidRPr="00C80118">
        <w:rPr>
          <w:sz w:val="28"/>
          <w:szCs w:val="28"/>
        </w:rPr>
        <w:t xml:space="preserve"> тыс. рублей, проведено </w:t>
      </w:r>
      <w:r>
        <w:rPr>
          <w:sz w:val="28"/>
          <w:szCs w:val="28"/>
        </w:rPr>
        <w:t>311</w:t>
      </w:r>
      <w:r w:rsidRPr="00C80118">
        <w:rPr>
          <w:sz w:val="28"/>
          <w:szCs w:val="28"/>
        </w:rPr>
        <w:t xml:space="preserve"> мероприятий</w:t>
      </w:r>
      <w:r>
        <w:rPr>
          <w:sz w:val="28"/>
          <w:szCs w:val="28"/>
        </w:rPr>
        <w:t>, в том числе</w:t>
      </w:r>
      <w:r w:rsidRPr="001928AF">
        <w:t xml:space="preserve"> </w:t>
      </w:r>
      <w:r w:rsidRPr="004007A0">
        <w:rPr>
          <w:sz w:val="28"/>
          <w:szCs w:val="28"/>
        </w:rPr>
        <w:t xml:space="preserve">на софинансирование оснащения футбольного поля </w:t>
      </w:r>
      <w:r w:rsidRPr="004007A0">
        <w:rPr>
          <w:sz w:val="28"/>
          <w:szCs w:val="28"/>
        </w:rPr>
        <w:lastRenderedPageBreak/>
        <w:t>детско-юношеской спортивной школы №</w:t>
      </w:r>
      <w:r>
        <w:rPr>
          <w:sz w:val="28"/>
          <w:szCs w:val="28"/>
        </w:rPr>
        <w:t xml:space="preserve"> </w:t>
      </w:r>
      <w:r w:rsidRPr="004007A0">
        <w:rPr>
          <w:sz w:val="28"/>
          <w:szCs w:val="28"/>
        </w:rPr>
        <w:t xml:space="preserve">3, на подготовку и проведение финала </w:t>
      </w:r>
      <w:r w:rsidRPr="004007A0">
        <w:rPr>
          <w:sz w:val="28"/>
          <w:szCs w:val="28"/>
          <w:lang w:val="en-US"/>
        </w:rPr>
        <w:t>XVII</w:t>
      </w:r>
      <w:r w:rsidRPr="004007A0">
        <w:rPr>
          <w:sz w:val="28"/>
          <w:szCs w:val="28"/>
        </w:rPr>
        <w:t xml:space="preserve"> Спартакиады городов Амурской области в </w:t>
      </w:r>
      <w:proofErr w:type="gramStart"/>
      <w:r w:rsidRPr="004007A0">
        <w:rPr>
          <w:sz w:val="28"/>
          <w:szCs w:val="28"/>
        </w:rPr>
        <w:t>г</w:t>
      </w:r>
      <w:proofErr w:type="gramEnd"/>
      <w:r w:rsidRPr="004007A0">
        <w:rPr>
          <w:sz w:val="28"/>
          <w:szCs w:val="28"/>
        </w:rPr>
        <w:t>. Благовещенске;</w:t>
      </w:r>
    </w:p>
    <w:p w:rsidR="0065162A" w:rsidRPr="00C80118" w:rsidRDefault="0065162A" w:rsidP="0065162A">
      <w:pPr>
        <w:ind w:firstLine="709"/>
        <w:jc w:val="both"/>
        <w:rPr>
          <w:sz w:val="28"/>
          <w:szCs w:val="28"/>
        </w:rPr>
      </w:pPr>
      <w:r w:rsidRPr="00C80118">
        <w:rPr>
          <w:sz w:val="28"/>
          <w:szCs w:val="28"/>
        </w:rPr>
        <w:t>-</w:t>
      </w:r>
      <w:r>
        <w:rPr>
          <w:sz w:val="28"/>
          <w:szCs w:val="28"/>
        </w:rPr>
        <w:t xml:space="preserve"> муниципальной</w:t>
      </w:r>
      <w:r w:rsidRPr="00C80118">
        <w:rPr>
          <w:sz w:val="28"/>
          <w:szCs w:val="28"/>
        </w:rPr>
        <w:t xml:space="preserve"> программы «Создание доступной среды жизнедеятельности инв</w:t>
      </w:r>
      <w:r>
        <w:rPr>
          <w:sz w:val="28"/>
          <w:szCs w:val="28"/>
        </w:rPr>
        <w:t>алидов и других маломобильных</w:t>
      </w:r>
      <w:r w:rsidRPr="00C80118">
        <w:rPr>
          <w:sz w:val="28"/>
          <w:szCs w:val="28"/>
        </w:rPr>
        <w:t xml:space="preserve"> групп населения в городе Благов</w:t>
      </w:r>
      <w:r>
        <w:rPr>
          <w:sz w:val="28"/>
          <w:szCs w:val="28"/>
        </w:rPr>
        <w:t>ещенске на 2012-2015 годы» - 1 069,5</w:t>
      </w:r>
      <w:r w:rsidRPr="00C80118">
        <w:rPr>
          <w:sz w:val="28"/>
          <w:szCs w:val="28"/>
        </w:rPr>
        <w:t xml:space="preserve"> тыс. рублей</w:t>
      </w:r>
      <w:r>
        <w:rPr>
          <w:sz w:val="28"/>
          <w:szCs w:val="28"/>
        </w:rPr>
        <w:t xml:space="preserve"> для оснащения материально-технической базы   оздоровительной реабилитации и адаптации инвалидов</w:t>
      </w:r>
      <w:r w:rsidRPr="00C80118">
        <w:rPr>
          <w:sz w:val="28"/>
          <w:szCs w:val="28"/>
        </w:rPr>
        <w:t>;</w:t>
      </w:r>
    </w:p>
    <w:p w:rsidR="0065162A" w:rsidRDefault="0065162A" w:rsidP="0065162A">
      <w:pPr>
        <w:ind w:firstLine="720"/>
        <w:jc w:val="both"/>
      </w:pPr>
      <w:r>
        <w:rPr>
          <w:sz w:val="28"/>
          <w:szCs w:val="28"/>
        </w:rPr>
        <w:t xml:space="preserve">- </w:t>
      </w:r>
      <w:r w:rsidRPr="00C80118">
        <w:rPr>
          <w:sz w:val="28"/>
          <w:szCs w:val="28"/>
        </w:rPr>
        <w:t xml:space="preserve">федеральной целевой программы </w:t>
      </w:r>
      <w:r>
        <w:rPr>
          <w:sz w:val="28"/>
          <w:szCs w:val="28"/>
        </w:rPr>
        <w:t>«Доступная среда» на 2011-2015 годы 300 тыс. рублей</w:t>
      </w:r>
      <w:r w:rsidRPr="004007A0">
        <w:rPr>
          <w:sz w:val="28"/>
          <w:szCs w:val="28"/>
        </w:rPr>
        <w:t xml:space="preserve"> </w:t>
      </w:r>
      <w:r>
        <w:rPr>
          <w:sz w:val="28"/>
          <w:szCs w:val="28"/>
        </w:rPr>
        <w:t>для оснащения материально-технической базы   оздоровительной реабилитации и адаптации инвалидов.</w:t>
      </w:r>
    </w:p>
    <w:p w:rsidR="0065162A" w:rsidRDefault="0065162A" w:rsidP="0065162A">
      <w:pPr>
        <w:ind w:firstLine="902"/>
        <w:jc w:val="both"/>
        <w:rPr>
          <w:sz w:val="28"/>
          <w:szCs w:val="28"/>
        </w:rPr>
      </w:pPr>
      <w:r w:rsidRPr="00BE5F2E">
        <w:rPr>
          <w:bCs/>
          <w:sz w:val="28"/>
          <w:szCs w:val="28"/>
        </w:rPr>
        <w:t>Количество инвалидов, систематически занимающихся физической культурой и спортом в городе, составляет 266 человек</w:t>
      </w:r>
      <w:r>
        <w:rPr>
          <w:bCs/>
          <w:sz w:val="28"/>
          <w:szCs w:val="28"/>
        </w:rPr>
        <w:t>.</w:t>
      </w:r>
      <w:r>
        <w:rPr>
          <w:sz w:val="28"/>
          <w:szCs w:val="28"/>
        </w:rPr>
        <w:t xml:space="preserve">  В 2014 году было приобретено 10 уличных спортивных тренажеров и установлены по месту жительства граждан, имеющие инвалидность и на территории МУ СОК «Юность».</w:t>
      </w:r>
    </w:p>
    <w:p w:rsidR="00AB50B6" w:rsidRDefault="00AB50B6" w:rsidP="0065162A">
      <w:pPr>
        <w:ind w:firstLine="902"/>
        <w:jc w:val="both"/>
        <w:rPr>
          <w:sz w:val="28"/>
          <w:szCs w:val="28"/>
        </w:rPr>
      </w:pPr>
    </w:p>
    <w:p w:rsidR="00E513F7" w:rsidRPr="00300E8D" w:rsidRDefault="007A29FB" w:rsidP="00E513F7">
      <w:pPr>
        <w:ind w:firstLine="900"/>
        <w:jc w:val="center"/>
        <w:rPr>
          <w:b/>
          <w:sz w:val="28"/>
          <w:szCs w:val="28"/>
        </w:rPr>
      </w:pPr>
      <w:r w:rsidRPr="00300E8D">
        <w:rPr>
          <w:b/>
          <w:sz w:val="28"/>
          <w:szCs w:val="28"/>
        </w:rPr>
        <w:t xml:space="preserve"> </w:t>
      </w:r>
      <w:r w:rsidR="00E513F7" w:rsidRPr="00300E8D">
        <w:rPr>
          <w:b/>
          <w:sz w:val="28"/>
          <w:szCs w:val="28"/>
        </w:rPr>
        <w:t>«Средства массовой информации»</w:t>
      </w:r>
    </w:p>
    <w:p w:rsidR="00E513F7" w:rsidRDefault="00E513F7" w:rsidP="00E513F7">
      <w:pPr>
        <w:ind w:firstLine="900"/>
        <w:jc w:val="both"/>
        <w:rPr>
          <w:sz w:val="28"/>
          <w:szCs w:val="28"/>
        </w:rPr>
      </w:pPr>
    </w:p>
    <w:p w:rsidR="00AB50B6" w:rsidRDefault="00AB50B6" w:rsidP="00E513F7">
      <w:pPr>
        <w:ind w:firstLine="900"/>
        <w:jc w:val="both"/>
        <w:rPr>
          <w:sz w:val="28"/>
          <w:szCs w:val="28"/>
        </w:rPr>
      </w:pPr>
    </w:p>
    <w:p w:rsidR="00E513F7" w:rsidRPr="00E513F7" w:rsidRDefault="00E513F7" w:rsidP="00E513F7">
      <w:pPr>
        <w:ind w:firstLine="902"/>
        <w:jc w:val="both"/>
        <w:rPr>
          <w:bCs/>
          <w:sz w:val="28"/>
          <w:szCs w:val="28"/>
        </w:rPr>
      </w:pPr>
      <w:r w:rsidRPr="00E513F7">
        <w:rPr>
          <w:bCs/>
          <w:sz w:val="28"/>
          <w:szCs w:val="28"/>
        </w:rPr>
        <w:t>План финансирования по данному разделу выполнен на 56,6 процента (предусмотрено в бюджете 39</w:t>
      </w:r>
      <w:r>
        <w:rPr>
          <w:bCs/>
          <w:sz w:val="28"/>
          <w:szCs w:val="28"/>
        </w:rPr>
        <w:t xml:space="preserve"> </w:t>
      </w:r>
      <w:r w:rsidRPr="00E513F7">
        <w:rPr>
          <w:bCs/>
          <w:sz w:val="28"/>
          <w:szCs w:val="28"/>
        </w:rPr>
        <w:t>609,2 тыс. рублей, исполнение составило 22</w:t>
      </w:r>
      <w:r>
        <w:rPr>
          <w:bCs/>
          <w:sz w:val="28"/>
          <w:szCs w:val="28"/>
        </w:rPr>
        <w:t xml:space="preserve"> </w:t>
      </w:r>
      <w:r w:rsidRPr="00E513F7">
        <w:rPr>
          <w:bCs/>
          <w:sz w:val="28"/>
          <w:szCs w:val="28"/>
        </w:rPr>
        <w:t>435,1 тыс. рублей)</w:t>
      </w:r>
    </w:p>
    <w:p w:rsidR="00E513F7" w:rsidRPr="00E513F7" w:rsidRDefault="00E513F7" w:rsidP="00E513F7">
      <w:pPr>
        <w:ind w:firstLine="902"/>
        <w:jc w:val="both"/>
        <w:rPr>
          <w:bCs/>
          <w:sz w:val="28"/>
          <w:szCs w:val="28"/>
        </w:rPr>
      </w:pPr>
      <w:r w:rsidRPr="00E513F7">
        <w:rPr>
          <w:bCs/>
          <w:sz w:val="28"/>
          <w:szCs w:val="28"/>
        </w:rPr>
        <w:t>По подразделу «Телевидение и радиовещание» выполнение плана составило 79,1 тыс. рублей (предусмотрено в бюджете 18</w:t>
      </w:r>
      <w:r>
        <w:rPr>
          <w:bCs/>
          <w:sz w:val="28"/>
          <w:szCs w:val="28"/>
        </w:rPr>
        <w:t xml:space="preserve"> </w:t>
      </w:r>
      <w:r w:rsidRPr="00E513F7">
        <w:rPr>
          <w:bCs/>
          <w:sz w:val="28"/>
          <w:szCs w:val="28"/>
        </w:rPr>
        <w:t>423,2 тыс. рублей, исполнено на сумму 14</w:t>
      </w:r>
      <w:r>
        <w:rPr>
          <w:bCs/>
          <w:sz w:val="28"/>
          <w:szCs w:val="28"/>
        </w:rPr>
        <w:t xml:space="preserve"> </w:t>
      </w:r>
      <w:r w:rsidRPr="00E513F7">
        <w:rPr>
          <w:bCs/>
          <w:sz w:val="28"/>
          <w:szCs w:val="28"/>
        </w:rPr>
        <w:t>580,8 тыс. рублей). Средства направлены на предоставление субсидий МАУ «Информационное агентство «Город».</w:t>
      </w:r>
    </w:p>
    <w:p w:rsidR="00686ECF" w:rsidRDefault="00E513F7" w:rsidP="00E513F7">
      <w:pPr>
        <w:ind w:firstLine="902"/>
        <w:jc w:val="both"/>
        <w:rPr>
          <w:bCs/>
          <w:sz w:val="28"/>
          <w:szCs w:val="28"/>
        </w:rPr>
      </w:pPr>
      <w:proofErr w:type="gramStart"/>
      <w:r w:rsidRPr="00E513F7">
        <w:rPr>
          <w:bCs/>
          <w:sz w:val="28"/>
          <w:szCs w:val="28"/>
        </w:rPr>
        <w:t>По подразделу «Периодическая печать и издательства» (предоставление субсидий  юридическим лицам, осуществляющим производство и выпуск средств массовой информации в официальном печатном издании в части расходов на опубликование муниципальных правовых актов и иной официальной информации) выполнение плана составило 37,1 тыс. рублей (утверждено в бюджете 21</w:t>
      </w:r>
      <w:r>
        <w:rPr>
          <w:bCs/>
          <w:sz w:val="28"/>
          <w:szCs w:val="28"/>
        </w:rPr>
        <w:t xml:space="preserve"> </w:t>
      </w:r>
      <w:r w:rsidRPr="00E513F7">
        <w:rPr>
          <w:bCs/>
          <w:sz w:val="28"/>
          <w:szCs w:val="28"/>
        </w:rPr>
        <w:t>186 тыс. рублей, исполнено 7</w:t>
      </w:r>
      <w:r>
        <w:rPr>
          <w:bCs/>
          <w:sz w:val="28"/>
          <w:szCs w:val="28"/>
        </w:rPr>
        <w:t xml:space="preserve"> </w:t>
      </w:r>
      <w:r w:rsidRPr="00E513F7">
        <w:rPr>
          <w:bCs/>
          <w:sz w:val="28"/>
          <w:szCs w:val="28"/>
        </w:rPr>
        <w:t>854,3 тыс. рублей)</w:t>
      </w:r>
      <w:r>
        <w:rPr>
          <w:bCs/>
          <w:sz w:val="28"/>
          <w:szCs w:val="28"/>
        </w:rPr>
        <w:t>.</w:t>
      </w:r>
      <w:proofErr w:type="gramEnd"/>
    </w:p>
    <w:p w:rsidR="00C13F2C" w:rsidRDefault="00C13F2C" w:rsidP="00E513F7">
      <w:pPr>
        <w:ind w:firstLine="902"/>
        <w:jc w:val="both"/>
        <w:rPr>
          <w:b/>
          <w:sz w:val="28"/>
          <w:szCs w:val="28"/>
        </w:rPr>
      </w:pPr>
    </w:p>
    <w:p w:rsidR="00AB50B6" w:rsidRDefault="00AB50B6" w:rsidP="00E513F7">
      <w:pPr>
        <w:ind w:firstLine="902"/>
        <w:jc w:val="both"/>
        <w:rPr>
          <w:b/>
          <w:sz w:val="28"/>
          <w:szCs w:val="28"/>
        </w:rPr>
      </w:pPr>
    </w:p>
    <w:p w:rsidR="00D46BAC" w:rsidRDefault="00D46BAC" w:rsidP="00D46BAC">
      <w:pPr>
        <w:ind w:firstLine="720"/>
        <w:jc w:val="center"/>
        <w:rPr>
          <w:b/>
          <w:sz w:val="28"/>
          <w:szCs w:val="28"/>
        </w:rPr>
      </w:pPr>
      <w:r w:rsidRPr="0012111B">
        <w:rPr>
          <w:b/>
          <w:sz w:val="28"/>
          <w:szCs w:val="28"/>
        </w:rPr>
        <w:t>Обслуживание государственного и муниципального долга</w:t>
      </w:r>
    </w:p>
    <w:p w:rsidR="00D46BAC" w:rsidRDefault="00D46BAC" w:rsidP="00D46BAC">
      <w:pPr>
        <w:ind w:firstLine="720"/>
        <w:jc w:val="center"/>
        <w:rPr>
          <w:b/>
          <w:sz w:val="28"/>
          <w:szCs w:val="28"/>
        </w:rPr>
      </w:pPr>
    </w:p>
    <w:p w:rsidR="00AB50B6" w:rsidRDefault="00AB50B6" w:rsidP="00D46BAC">
      <w:pPr>
        <w:ind w:firstLine="720"/>
        <w:jc w:val="center"/>
        <w:rPr>
          <w:b/>
          <w:sz w:val="28"/>
          <w:szCs w:val="28"/>
        </w:rPr>
      </w:pPr>
    </w:p>
    <w:p w:rsidR="00D46BAC" w:rsidRDefault="00D46BAC" w:rsidP="00D46BAC">
      <w:pPr>
        <w:ind w:firstLine="709"/>
        <w:jc w:val="both"/>
        <w:rPr>
          <w:sz w:val="28"/>
          <w:szCs w:val="28"/>
        </w:rPr>
      </w:pPr>
      <w:r>
        <w:rPr>
          <w:sz w:val="28"/>
          <w:szCs w:val="28"/>
        </w:rPr>
        <w:t xml:space="preserve"> Расходы на обслуживание муниципального долга по состоянию на 01.01.2015 года исполнены в размере 56</w:t>
      </w:r>
      <w:r w:rsidR="00CD1013">
        <w:rPr>
          <w:sz w:val="28"/>
          <w:szCs w:val="28"/>
        </w:rPr>
        <w:t xml:space="preserve"> </w:t>
      </w:r>
      <w:r>
        <w:rPr>
          <w:sz w:val="28"/>
          <w:szCs w:val="28"/>
        </w:rPr>
        <w:t>510,2 тыс. рублей (95,6 процентов от плана 59</w:t>
      </w:r>
      <w:r w:rsidR="00CD1013">
        <w:rPr>
          <w:sz w:val="28"/>
          <w:szCs w:val="28"/>
        </w:rPr>
        <w:t xml:space="preserve"> </w:t>
      </w:r>
      <w:r>
        <w:rPr>
          <w:sz w:val="28"/>
          <w:szCs w:val="28"/>
        </w:rPr>
        <w:t xml:space="preserve">127,0 тыс. </w:t>
      </w:r>
      <w:r w:rsidR="00930BFC">
        <w:rPr>
          <w:sz w:val="28"/>
          <w:szCs w:val="28"/>
        </w:rPr>
        <w:t>рублей</w:t>
      </w:r>
      <w:r>
        <w:rPr>
          <w:sz w:val="28"/>
          <w:szCs w:val="28"/>
        </w:rPr>
        <w:t>). Расходы на обслуживание кредитов от кредитных организаций составили 55 522,8 тыс. рублей, бюджетных кредитов –  987,4 тыс. рублей.</w:t>
      </w:r>
    </w:p>
    <w:p w:rsidR="00D46BAC" w:rsidRDefault="00D46BAC" w:rsidP="00D46BAC">
      <w:pPr>
        <w:ind w:firstLine="709"/>
        <w:jc w:val="both"/>
        <w:rPr>
          <w:sz w:val="28"/>
          <w:szCs w:val="28"/>
        </w:rPr>
      </w:pPr>
      <w:r>
        <w:rPr>
          <w:sz w:val="28"/>
          <w:szCs w:val="28"/>
        </w:rPr>
        <w:t xml:space="preserve">В 2014 году привлечено  кредитов от кредитных организаций  в сумме </w:t>
      </w:r>
      <w:r w:rsidR="00E513F7">
        <w:rPr>
          <w:sz w:val="28"/>
          <w:szCs w:val="28"/>
        </w:rPr>
        <w:t xml:space="preserve">        </w:t>
      </w:r>
      <w:r>
        <w:rPr>
          <w:sz w:val="28"/>
          <w:szCs w:val="28"/>
        </w:rPr>
        <w:t>1 024 000 тыс. рублей</w:t>
      </w:r>
      <w:r w:rsidR="00491221">
        <w:rPr>
          <w:sz w:val="28"/>
          <w:szCs w:val="28"/>
        </w:rPr>
        <w:t>.</w:t>
      </w:r>
    </w:p>
    <w:p w:rsidR="00D46BAC" w:rsidRPr="00C13F2C" w:rsidRDefault="00D46BAC" w:rsidP="00D46BAC">
      <w:pPr>
        <w:ind w:firstLine="709"/>
        <w:jc w:val="both"/>
        <w:rPr>
          <w:sz w:val="28"/>
          <w:szCs w:val="28"/>
        </w:rPr>
      </w:pPr>
      <w:r w:rsidRPr="00C13F2C">
        <w:rPr>
          <w:sz w:val="28"/>
          <w:szCs w:val="28"/>
        </w:rPr>
        <w:t xml:space="preserve">В течение 2013 года было погашено кредитов от кредитных организаций на сумму </w:t>
      </w:r>
      <w:r w:rsidR="00424173" w:rsidRPr="00C13F2C">
        <w:rPr>
          <w:sz w:val="28"/>
          <w:szCs w:val="28"/>
        </w:rPr>
        <w:t>83</w:t>
      </w:r>
      <w:r w:rsidRPr="00C13F2C">
        <w:rPr>
          <w:sz w:val="28"/>
          <w:szCs w:val="28"/>
        </w:rPr>
        <w:t xml:space="preserve">0 000 тыс. </w:t>
      </w:r>
      <w:r w:rsidR="00930BFC">
        <w:rPr>
          <w:sz w:val="28"/>
          <w:szCs w:val="28"/>
        </w:rPr>
        <w:t>рублей</w:t>
      </w:r>
    </w:p>
    <w:p w:rsidR="00D46BAC" w:rsidRDefault="00424173" w:rsidP="00424173">
      <w:pPr>
        <w:ind w:firstLine="709"/>
        <w:jc w:val="both"/>
        <w:rPr>
          <w:sz w:val="28"/>
          <w:szCs w:val="28"/>
        </w:rPr>
      </w:pPr>
      <w:r>
        <w:rPr>
          <w:sz w:val="28"/>
          <w:szCs w:val="28"/>
        </w:rPr>
        <w:lastRenderedPageBreak/>
        <w:t>Бю</w:t>
      </w:r>
      <w:r w:rsidR="00D46BAC">
        <w:rPr>
          <w:sz w:val="28"/>
          <w:szCs w:val="28"/>
        </w:rPr>
        <w:t xml:space="preserve">джетные кредиты из областного бюджета </w:t>
      </w:r>
      <w:r>
        <w:rPr>
          <w:sz w:val="28"/>
          <w:szCs w:val="28"/>
        </w:rPr>
        <w:t>в 2014 году не привлекались.</w:t>
      </w:r>
    </w:p>
    <w:p w:rsidR="00D46BAC" w:rsidRDefault="00D46BAC" w:rsidP="00D46BAC">
      <w:pPr>
        <w:ind w:firstLine="709"/>
        <w:jc w:val="both"/>
        <w:rPr>
          <w:sz w:val="28"/>
          <w:szCs w:val="28"/>
        </w:rPr>
      </w:pPr>
      <w:r>
        <w:rPr>
          <w:sz w:val="28"/>
          <w:szCs w:val="28"/>
        </w:rPr>
        <w:t>В</w:t>
      </w:r>
      <w:r w:rsidR="00C13F2C">
        <w:rPr>
          <w:sz w:val="28"/>
          <w:szCs w:val="28"/>
        </w:rPr>
        <w:t xml:space="preserve"> </w:t>
      </w:r>
      <w:r>
        <w:rPr>
          <w:sz w:val="28"/>
          <w:szCs w:val="28"/>
        </w:rPr>
        <w:t>предыдущие годы для покрытия дефицита  бюджета города Благовещенска были привлечены бюджетные кредиты из областного бюджета, погашение которых частично осуществлялось в 201</w:t>
      </w:r>
      <w:r w:rsidR="00805C9F">
        <w:rPr>
          <w:sz w:val="28"/>
          <w:szCs w:val="28"/>
        </w:rPr>
        <w:t>4</w:t>
      </w:r>
      <w:r>
        <w:rPr>
          <w:sz w:val="28"/>
          <w:szCs w:val="28"/>
        </w:rPr>
        <w:t xml:space="preserve"> году. Сумма  погашения составила </w:t>
      </w:r>
      <w:r w:rsidR="00805C9F">
        <w:rPr>
          <w:sz w:val="28"/>
          <w:szCs w:val="28"/>
        </w:rPr>
        <w:t>8 700</w:t>
      </w:r>
      <w:r>
        <w:rPr>
          <w:sz w:val="28"/>
          <w:szCs w:val="28"/>
        </w:rPr>
        <w:t xml:space="preserve"> тыс. рублей. </w:t>
      </w:r>
    </w:p>
    <w:p w:rsidR="00D46BAC" w:rsidRPr="00B35D7E" w:rsidRDefault="00D46BAC" w:rsidP="00D46BAC">
      <w:pPr>
        <w:ind w:firstLine="709"/>
        <w:jc w:val="both"/>
        <w:rPr>
          <w:sz w:val="28"/>
          <w:szCs w:val="28"/>
        </w:rPr>
      </w:pPr>
      <w:r>
        <w:rPr>
          <w:sz w:val="28"/>
          <w:szCs w:val="28"/>
        </w:rPr>
        <w:t>Городской бюджет  на 201</w:t>
      </w:r>
      <w:r w:rsidR="00805C9F">
        <w:rPr>
          <w:sz w:val="28"/>
          <w:szCs w:val="28"/>
        </w:rPr>
        <w:t>4</w:t>
      </w:r>
      <w:r>
        <w:rPr>
          <w:sz w:val="28"/>
          <w:szCs w:val="28"/>
        </w:rPr>
        <w:t xml:space="preserve"> год запланирован с дефицитом в объеме </w:t>
      </w:r>
      <w:r w:rsidR="00805C9F">
        <w:rPr>
          <w:sz w:val="28"/>
          <w:szCs w:val="28"/>
        </w:rPr>
        <w:t>2 219 580,5</w:t>
      </w:r>
      <w:r>
        <w:rPr>
          <w:sz w:val="28"/>
          <w:szCs w:val="28"/>
        </w:rPr>
        <w:t xml:space="preserve"> тыс. рублей, исполнен с </w:t>
      </w:r>
      <w:r w:rsidR="00805C9F">
        <w:rPr>
          <w:sz w:val="28"/>
          <w:szCs w:val="28"/>
        </w:rPr>
        <w:t>де</w:t>
      </w:r>
      <w:r>
        <w:rPr>
          <w:sz w:val="28"/>
          <w:szCs w:val="28"/>
        </w:rPr>
        <w:t xml:space="preserve">фицитом в сумме </w:t>
      </w:r>
      <w:r w:rsidR="00805C9F">
        <w:rPr>
          <w:sz w:val="28"/>
          <w:szCs w:val="28"/>
        </w:rPr>
        <w:t xml:space="preserve"> 1 428 106,6</w:t>
      </w:r>
      <w:r>
        <w:rPr>
          <w:sz w:val="28"/>
          <w:szCs w:val="28"/>
        </w:rPr>
        <w:t xml:space="preserve"> тыс. рублей</w:t>
      </w:r>
      <w:r w:rsidR="00805C9F">
        <w:rPr>
          <w:sz w:val="28"/>
          <w:szCs w:val="28"/>
        </w:rPr>
        <w:t>.</w:t>
      </w:r>
    </w:p>
    <w:p w:rsidR="00737C6D" w:rsidRDefault="00737C6D"/>
    <w:p w:rsidR="00CF2DD8" w:rsidRDefault="00F23781" w:rsidP="00F23781">
      <w:pPr>
        <w:ind w:firstLine="708"/>
        <w:jc w:val="both"/>
        <w:rPr>
          <w:sz w:val="28"/>
        </w:rPr>
      </w:pPr>
      <w:r>
        <w:rPr>
          <w:sz w:val="28"/>
        </w:rPr>
        <w:t>По состоянию на 01.01.2015</w:t>
      </w:r>
      <w:r w:rsidR="00F13BC8">
        <w:rPr>
          <w:sz w:val="28"/>
        </w:rPr>
        <w:t xml:space="preserve"> года</w:t>
      </w:r>
      <w:r>
        <w:rPr>
          <w:sz w:val="28"/>
        </w:rPr>
        <w:t xml:space="preserve"> к</w:t>
      </w:r>
      <w:r w:rsidR="00737C6D" w:rsidRPr="00F23781">
        <w:rPr>
          <w:sz w:val="28"/>
        </w:rPr>
        <w:t xml:space="preserve">редиторская задолженность по неоплаченным расходным обязательствам </w:t>
      </w:r>
      <w:r>
        <w:rPr>
          <w:sz w:val="28"/>
        </w:rPr>
        <w:t xml:space="preserve">составила </w:t>
      </w:r>
      <w:r w:rsidR="00737C6D" w:rsidRPr="00F23781">
        <w:rPr>
          <w:sz w:val="28"/>
        </w:rPr>
        <w:t xml:space="preserve"> 328</w:t>
      </w:r>
      <w:r>
        <w:rPr>
          <w:sz w:val="28"/>
        </w:rPr>
        <w:t> </w:t>
      </w:r>
      <w:r w:rsidR="00737C6D" w:rsidRPr="00F23781">
        <w:rPr>
          <w:sz w:val="28"/>
        </w:rPr>
        <w:t>212</w:t>
      </w:r>
      <w:r>
        <w:rPr>
          <w:sz w:val="28"/>
        </w:rPr>
        <w:t>,6</w:t>
      </w:r>
      <w:r w:rsidR="00491221">
        <w:rPr>
          <w:sz w:val="28"/>
        </w:rPr>
        <w:t xml:space="preserve"> </w:t>
      </w:r>
      <w:r>
        <w:rPr>
          <w:sz w:val="28"/>
        </w:rPr>
        <w:t>тыс.</w:t>
      </w:r>
      <w:r w:rsidR="00491221">
        <w:rPr>
          <w:sz w:val="28"/>
        </w:rPr>
        <w:t xml:space="preserve"> рублей. К</w:t>
      </w:r>
      <w:r w:rsidR="00491221" w:rsidRPr="00F23781">
        <w:rPr>
          <w:sz w:val="28"/>
        </w:rPr>
        <w:t>редиторская задолженность</w:t>
      </w:r>
      <w:r w:rsidR="00737C6D" w:rsidRPr="00F23781">
        <w:rPr>
          <w:sz w:val="28"/>
        </w:rPr>
        <w:t xml:space="preserve"> будет погашена в соответствии с законодательством РФ.</w:t>
      </w:r>
    </w:p>
    <w:p w:rsidR="00834F5A" w:rsidRDefault="00834F5A" w:rsidP="00F23781">
      <w:pPr>
        <w:ind w:firstLine="708"/>
        <w:jc w:val="both"/>
        <w:rPr>
          <w:sz w:val="28"/>
        </w:rPr>
      </w:pPr>
    </w:p>
    <w:p w:rsidR="00834F5A" w:rsidRDefault="00834F5A" w:rsidP="00F23781">
      <w:pPr>
        <w:ind w:firstLine="708"/>
        <w:jc w:val="both"/>
        <w:rPr>
          <w:sz w:val="28"/>
        </w:rPr>
      </w:pPr>
    </w:p>
    <w:p w:rsidR="00834F5A" w:rsidRDefault="00834F5A" w:rsidP="00834F5A">
      <w:pPr>
        <w:rPr>
          <w:sz w:val="28"/>
          <w:szCs w:val="28"/>
        </w:rPr>
      </w:pPr>
      <w:r>
        <w:rPr>
          <w:sz w:val="28"/>
          <w:szCs w:val="28"/>
        </w:rPr>
        <w:t>Начальник финансового управления                                                      Н.Э.Тришина</w:t>
      </w:r>
    </w:p>
    <w:p w:rsidR="00834F5A" w:rsidRDefault="00834F5A" w:rsidP="00834F5A">
      <w:pPr>
        <w:jc w:val="both"/>
        <w:rPr>
          <w:b/>
          <w:sz w:val="28"/>
          <w:szCs w:val="28"/>
        </w:rPr>
      </w:pPr>
      <w:r>
        <w:rPr>
          <w:b/>
          <w:sz w:val="28"/>
          <w:szCs w:val="28"/>
        </w:rPr>
        <w:t xml:space="preserve"> </w:t>
      </w:r>
    </w:p>
    <w:p w:rsidR="00834F5A" w:rsidRPr="00F23781" w:rsidRDefault="00834F5A" w:rsidP="00F23781">
      <w:pPr>
        <w:ind w:firstLine="708"/>
        <w:jc w:val="both"/>
        <w:rPr>
          <w:sz w:val="28"/>
        </w:rPr>
      </w:pPr>
    </w:p>
    <w:sectPr w:rsidR="00834F5A" w:rsidRPr="00F23781" w:rsidSect="00110A82">
      <w:footerReference w:type="default" r:id="rId8"/>
      <w:pgSz w:w="11906" w:h="16838"/>
      <w:pgMar w:top="964" w:right="567" w:bottom="1021" w:left="1418" w:header="283" w:footer="283"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B21" w:rsidRDefault="005C7B21" w:rsidP="00110A82">
      <w:r>
        <w:separator/>
      </w:r>
    </w:p>
  </w:endnote>
  <w:endnote w:type="continuationSeparator" w:id="0">
    <w:p w:rsidR="005C7B21" w:rsidRDefault="005C7B21" w:rsidP="00110A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31313"/>
      <w:docPartObj>
        <w:docPartGallery w:val="Page Numbers (Bottom of Page)"/>
        <w:docPartUnique/>
      </w:docPartObj>
    </w:sdtPr>
    <w:sdtContent>
      <w:p w:rsidR="005C7B21" w:rsidRDefault="005C7B21">
        <w:pPr>
          <w:pStyle w:val="a9"/>
          <w:jc w:val="right"/>
        </w:pPr>
        <w:fldSimple w:instr=" PAGE   \* MERGEFORMAT ">
          <w:r w:rsidR="00AB50B6">
            <w:rPr>
              <w:noProof/>
            </w:rPr>
            <w:t>29</w:t>
          </w:r>
        </w:fldSimple>
      </w:p>
    </w:sdtContent>
  </w:sdt>
  <w:p w:rsidR="005C7B21" w:rsidRDefault="005C7B2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B21" w:rsidRDefault="005C7B21" w:rsidP="00110A82">
      <w:r>
        <w:separator/>
      </w:r>
    </w:p>
  </w:footnote>
  <w:footnote w:type="continuationSeparator" w:id="0">
    <w:p w:rsidR="005C7B21" w:rsidRDefault="005C7B21" w:rsidP="00110A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E1C38"/>
    <w:multiLevelType w:val="hybridMultilevel"/>
    <w:tmpl w:val="ACA257E0"/>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
    <w:nsid w:val="26B40626"/>
    <w:multiLevelType w:val="hybridMultilevel"/>
    <w:tmpl w:val="05C83D5E"/>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
    <w:nsid w:val="2D7231A8"/>
    <w:multiLevelType w:val="hybridMultilevel"/>
    <w:tmpl w:val="70DE6E6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385427F1"/>
    <w:multiLevelType w:val="hybridMultilevel"/>
    <w:tmpl w:val="4D366A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0882697"/>
    <w:multiLevelType w:val="hybridMultilevel"/>
    <w:tmpl w:val="62FA7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0D4142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77EE259B"/>
    <w:multiLevelType w:val="hybridMultilevel"/>
    <w:tmpl w:val="AC9EA9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D0E43C0"/>
    <w:multiLevelType w:val="hybridMultilevel"/>
    <w:tmpl w:val="DF963A44"/>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6"/>
  </w:num>
  <w:num w:numId="5">
    <w:abstractNumId w:val="3"/>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46BAC"/>
    <w:rsid w:val="00110A82"/>
    <w:rsid w:val="00115D87"/>
    <w:rsid w:val="00120F3E"/>
    <w:rsid w:val="00150F67"/>
    <w:rsid w:val="002E0775"/>
    <w:rsid w:val="00303DC1"/>
    <w:rsid w:val="003602E7"/>
    <w:rsid w:val="00367771"/>
    <w:rsid w:val="00377AA3"/>
    <w:rsid w:val="003E03FB"/>
    <w:rsid w:val="003F72B3"/>
    <w:rsid w:val="00424173"/>
    <w:rsid w:val="00467CBF"/>
    <w:rsid w:val="00491221"/>
    <w:rsid w:val="004D0B21"/>
    <w:rsid w:val="004D4987"/>
    <w:rsid w:val="005C44AD"/>
    <w:rsid w:val="005C7B21"/>
    <w:rsid w:val="006255D4"/>
    <w:rsid w:val="0065162A"/>
    <w:rsid w:val="00653D26"/>
    <w:rsid w:val="00654E20"/>
    <w:rsid w:val="00667746"/>
    <w:rsid w:val="00686ECF"/>
    <w:rsid w:val="006B7BF8"/>
    <w:rsid w:val="006C6F2F"/>
    <w:rsid w:val="006E0957"/>
    <w:rsid w:val="00737C6D"/>
    <w:rsid w:val="0075531C"/>
    <w:rsid w:val="007A29FB"/>
    <w:rsid w:val="007E3695"/>
    <w:rsid w:val="00805C9F"/>
    <w:rsid w:val="00821ACB"/>
    <w:rsid w:val="00834F5A"/>
    <w:rsid w:val="00880437"/>
    <w:rsid w:val="0091619B"/>
    <w:rsid w:val="00930BFC"/>
    <w:rsid w:val="009C45EB"/>
    <w:rsid w:val="009D22D2"/>
    <w:rsid w:val="009F639C"/>
    <w:rsid w:val="00A2213D"/>
    <w:rsid w:val="00A42479"/>
    <w:rsid w:val="00A73398"/>
    <w:rsid w:val="00AB50B6"/>
    <w:rsid w:val="00AF7FE7"/>
    <w:rsid w:val="00B10DD7"/>
    <w:rsid w:val="00B47DBE"/>
    <w:rsid w:val="00B70B61"/>
    <w:rsid w:val="00B963F0"/>
    <w:rsid w:val="00BC569E"/>
    <w:rsid w:val="00BF16D3"/>
    <w:rsid w:val="00C11F43"/>
    <w:rsid w:val="00C13F2C"/>
    <w:rsid w:val="00C5647E"/>
    <w:rsid w:val="00C81B5B"/>
    <w:rsid w:val="00CA4608"/>
    <w:rsid w:val="00CB328A"/>
    <w:rsid w:val="00CD1013"/>
    <w:rsid w:val="00CF2DD8"/>
    <w:rsid w:val="00D06F3C"/>
    <w:rsid w:val="00D1352F"/>
    <w:rsid w:val="00D46BAC"/>
    <w:rsid w:val="00DC1496"/>
    <w:rsid w:val="00DE349B"/>
    <w:rsid w:val="00DF6762"/>
    <w:rsid w:val="00E11C43"/>
    <w:rsid w:val="00E35E39"/>
    <w:rsid w:val="00E42AE5"/>
    <w:rsid w:val="00E513F7"/>
    <w:rsid w:val="00EA6B1F"/>
    <w:rsid w:val="00F13BC8"/>
    <w:rsid w:val="00F23781"/>
    <w:rsid w:val="00F44823"/>
    <w:rsid w:val="00F9626C"/>
    <w:rsid w:val="00FD79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BA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F16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B47DB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47DBE"/>
    <w:rPr>
      <w:rFonts w:ascii="Times New Roman" w:eastAsia="Times New Roman" w:hAnsi="Times New Roman" w:cs="Times New Roman"/>
      <w:b/>
      <w:bCs/>
      <w:sz w:val="28"/>
      <w:szCs w:val="28"/>
      <w:lang w:eastAsia="ru-RU"/>
    </w:rPr>
  </w:style>
  <w:style w:type="character" w:customStyle="1" w:styleId="10">
    <w:name w:val="Заголовок 1 Знак"/>
    <w:basedOn w:val="a0"/>
    <w:link w:val="1"/>
    <w:uiPriority w:val="9"/>
    <w:rsid w:val="00BF16D3"/>
    <w:rPr>
      <w:rFonts w:asciiTheme="majorHAnsi" w:eastAsiaTheme="majorEastAsia" w:hAnsiTheme="majorHAnsi" w:cstheme="majorBidi"/>
      <w:b/>
      <w:bCs/>
      <w:color w:val="365F91" w:themeColor="accent1" w:themeShade="BF"/>
      <w:sz w:val="28"/>
      <w:szCs w:val="28"/>
      <w:lang w:eastAsia="ru-RU"/>
    </w:rPr>
  </w:style>
  <w:style w:type="paragraph" w:styleId="a3">
    <w:name w:val="Body Text Indent"/>
    <w:basedOn w:val="a"/>
    <w:link w:val="a4"/>
    <w:rsid w:val="0065162A"/>
    <w:pPr>
      <w:spacing w:after="120"/>
      <w:ind w:left="283"/>
    </w:pPr>
    <w:rPr>
      <w:sz w:val="20"/>
      <w:szCs w:val="20"/>
    </w:rPr>
  </w:style>
  <w:style w:type="character" w:customStyle="1" w:styleId="a4">
    <w:name w:val="Основной текст с отступом Знак"/>
    <w:basedOn w:val="a0"/>
    <w:link w:val="a3"/>
    <w:rsid w:val="0065162A"/>
    <w:rPr>
      <w:rFonts w:ascii="Times New Roman" w:eastAsia="Times New Roman" w:hAnsi="Times New Roman" w:cs="Times New Roman"/>
      <w:sz w:val="20"/>
      <w:szCs w:val="20"/>
      <w:lang w:eastAsia="ru-RU"/>
    </w:rPr>
  </w:style>
  <w:style w:type="paragraph" w:styleId="a5">
    <w:name w:val="List Paragraph"/>
    <w:basedOn w:val="a"/>
    <w:uiPriority w:val="34"/>
    <w:qFormat/>
    <w:rsid w:val="0065162A"/>
    <w:pPr>
      <w:ind w:left="720"/>
      <w:contextualSpacing/>
    </w:pPr>
  </w:style>
  <w:style w:type="table" w:styleId="a6">
    <w:name w:val="Table Grid"/>
    <w:basedOn w:val="a1"/>
    <w:uiPriority w:val="59"/>
    <w:rsid w:val="00AF7F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110A82"/>
    <w:pPr>
      <w:tabs>
        <w:tab w:val="center" w:pos="4677"/>
        <w:tab w:val="right" w:pos="9355"/>
      </w:tabs>
    </w:pPr>
  </w:style>
  <w:style w:type="character" w:customStyle="1" w:styleId="a8">
    <w:name w:val="Верхний колонтитул Знак"/>
    <w:basedOn w:val="a0"/>
    <w:link w:val="a7"/>
    <w:uiPriority w:val="99"/>
    <w:semiHidden/>
    <w:rsid w:val="00110A82"/>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110A82"/>
    <w:pPr>
      <w:tabs>
        <w:tab w:val="center" w:pos="4677"/>
        <w:tab w:val="right" w:pos="9355"/>
      </w:tabs>
    </w:pPr>
  </w:style>
  <w:style w:type="character" w:customStyle="1" w:styleId="aa">
    <w:name w:val="Нижний колонтитул Знак"/>
    <w:basedOn w:val="a0"/>
    <w:link w:val="a9"/>
    <w:uiPriority w:val="99"/>
    <w:rsid w:val="00110A8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5246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39856C-D549-4B65-9040-E7C076419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29</Pages>
  <Words>11905</Words>
  <Characters>67859</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Захаревич</cp:lastModifiedBy>
  <cp:revision>48</cp:revision>
  <cp:lastPrinted>2015-04-29T06:44:00Z</cp:lastPrinted>
  <dcterms:created xsi:type="dcterms:W3CDTF">2015-03-26T07:47:00Z</dcterms:created>
  <dcterms:modified xsi:type="dcterms:W3CDTF">2015-04-29T08:44:00Z</dcterms:modified>
</cp:coreProperties>
</file>